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43" w:rsidRDefault="00E41AC6" w:rsidP="00202543">
      <w:pPr>
        <w:jc w:val="center"/>
        <w:rPr>
          <w:rFonts w:ascii="Verdana" w:hAnsi="Verdana" w:hint="eastAsia"/>
          <w:b/>
          <w:bCs/>
          <w:sz w:val="36"/>
          <w:szCs w:val="36"/>
        </w:rPr>
      </w:pPr>
      <w:r w:rsidRPr="00E41AC6">
        <w:rPr>
          <w:rFonts w:ascii="Verdana" w:hAnsi="Verdana" w:hint="eastAsia"/>
          <w:b/>
          <w:bCs/>
          <w:sz w:val="36"/>
          <w:szCs w:val="36"/>
        </w:rPr>
        <w:t>广东科技学院教职工</w:t>
      </w:r>
      <w:r w:rsidRPr="00E41AC6">
        <w:rPr>
          <w:rFonts w:ascii="Verdana" w:hAnsi="Verdana"/>
          <w:b/>
          <w:bCs/>
          <w:sz w:val="36"/>
          <w:szCs w:val="36"/>
        </w:rPr>
        <w:t>参保未满年限申领一次性</w:t>
      </w:r>
    </w:p>
    <w:p w:rsidR="00E41AC6" w:rsidRPr="00202543" w:rsidRDefault="00E41AC6" w:rsidP="00202543">
      <w:pPr>
        <w:jc w:val="center"/>
        <w:rPr>
          <w:rFonts w:ascii="Verdana" w:hAnsi="Verdana" w:hint="eastAsia"/>
          <w:b/>
          <w:bCs/>
          <w:sz w:val="36"/>
          <w:szCs w:val="36"/>
        </w:rPr>
      </w:pPr>
      <w:bookmarkStart w:id="0" w:name="_GoBack"/>
      <w:bookmarkEnd w:id="0"/>
      <w:r w:rsidRPr="00E41AC6">
        <w:rPr>
          <w:rFonts w:ascii="Verdana" w:hAnsi="Verdana"/>
          <w:b/>
          <w:bCs/>
          <w:sz w:val="36"/>
          <w:szCs w:val="36"/>
        </w:rPr>
        <w:t>养老保险待遇</w:t>
      </w:r>
      <w:r w:rsidR="00202543">
        <w:rPr>
          <w:rFonts w:ascii="Verdana" w:hAnsi="Verdana" w:hint="eastAsia"/>
          <w:b/>
          <w:bCs/>
          <w:sz w:val="36"/>
          <w:szCs w:val="36"/>
        </w:rPr>
        <w:t>办理程序</w:t>
      </w:r>
    </w:p>
    <w:p w:rsidR="00E41AC6" w:rsidRPr="001C0C1A" w:rsidRDefault="00E41AC6" w:rsidP="00E41AC6">
      <w:pPr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Theme="minorEastAsia" w:hAnsiTheme="minorEastAsia" w:hint="eastAsia"/>
          <w:b/>
          <w:sz w:val="30"/>
          <w:szCs w:val="30"/>
        </w:rPr>
        <w:t>一、设立依据</w:t>
      </w:r>
    </w:p>
    <w:p w:rsidR="00E41AC6" w:rsidRPr="00E41AC6" w:rsidRDefault="00E41AC6" w:rsidP="00E41AC6">
      <w:pPr>
        <w:pStyle w:val="a3"/>
        <w:ind w:firstLine="360"/>
        <w:rPr>
          <w:rFonts w:ascii="仿宋_GB2312" w:eastAsia="仿宋_GB2312"/>
          <w:color w:val="auto"/>
          <w:sz w:val="30"/>
          <w:szCs w:val="30"/>
        </w:rPr>
      </w:pPr>
      <w:r w:rsidRPr="00E41AC6">
        <w:rPr>
          <w:rFonts w:ascii="仿宋_GB2312" w:eastAsia="仿宋_GB2312" w:hint="eastAsia"/>
          <w:color w:val="auto"/>
          <w:sz w:val="30"/>
          <w:szCs w:val="30"/>
        </w:rPr>
        <w:t>《中华人民共和国社会保险法》、《广东省社会养老保险条例》、《广东省社会养老保险实施细则》和《关于贯彻国务院完善企业职工基本养老保险制度决定的通知》（粤府〔</w:t>
      </w:r>
      <w:r w:rsidRPr="00E41AC6">
        <w:rPr>
          <w:rFonts w:ascii="仿宋_GB2312" w:eastAsia="仿宋_GB2312"/>
          <w:color w:val="auto"/>
          <w:sz w:val="30"/>
          <w:szCs w:val="30"/>
        </w:rPr>
        <w:t>2006</w:t>
      </w:r>
      <w:r w:rsidRPr="00E41AC6">
        <w:rPr>
          <w:rFonts w:ascii="仿宋_GB2312" w:eastAsia="仿宋_GB2312" w:hint="eastAsia"/>
          <w:color w:val="auto"/>
          <w:sz w:val="30"/>
          <w:szCs w:val="30"/>
        </w:rPr>
        <w:t>〕</w:t>
      </w:r>
      <w:r w:rsidRPr="00E41AC6">
        <w:rPr>
          <w:rFonts w:ascii="仿宋_GB2312" w:eastAsia="仿宋_GB2312"/>
          <w:color w:val="auto"/>
          <w:sz w:val="30"/>
          <w:szCs w:val="30"/>
        </w:rPr>
        <w:t>96</w:t>
      </w:r>
      <w:r w:rsidRPr="00E41AC6">
        <w:rPr>
          <w:rFonts w:ascii="仿宋_GB2312" w:eastAsia="仿宋_GB2312" w:hint="eastAsia"/>
          <w:color w:val="auto"/>
          <w:sz w:val="30"/>
          <w:szCs w:val="30"/>
        </w:rPr>
        <w:t>号）。</w:t>
      </w:r>
    </w:p>
    <w:p w:rsidR="00E41AC6" w:rsidRPr="001C0C1A" w:rsidRDefault="00E41AC6" w:rsidP="00E41AC6">
      <w:pPr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Theme="minorEastAsia" w:hAnsiTheme="minorEastAsia" w:hint="eastAsia"/>
          <w:b/>
          <w:sz w:val="30"/>
          <w:szCs w:val="30"/>
        </w:rPr>
        <w:t>二、申请条件</w:t>
      </w:r>
    </w:p>
    <w:p w:rsidR="00E41AC6" w:rsidRPr="001C0C1A" w:rsidRDefault="00E41AC6" w:rsidP="00E41AC6">
      <w:pPr>
        <w:pStyle w:val="a3"/>
        <w:ind w:firstLineChars="200" w:firstLine="600"/>
        <w:rPr>
          <w:rFonts w:ascii="仿宋_GB2312" w:eastAsia="仿宋_GB2312" w:hAnsi="Verdana"/>
          <w:color w:val="auto"/>
          <w:sz w:val="30"/>
          <w:szCs w:val="30"/>
        </w:rPr>
      </w:pPr>
      <w:r w:rsidRPr="001C0C1A">
        <w:rPr>
          <w:rFonts w:ascii="仿宋_GB2312" w:eastAsia="仿宋_GB2312" w:hint="eastAsia"/>
          <w:color w:val="auto"/>
          <w:sz w:val="30"/>
          <w:szCs w:val="30"/>
        </w:rPr>
        <w:t>1.年龄条件：男60周岁，</w:t>
      </w:r>
      <w:r>
        <w:rPr>
          <w:rFonts w:ascii="仿宋_GB2312" w:eastAsia="仿宋_GB2312" w:hint="eastAsia"/>
          <w:color w:val="auto"/>
          <w:sz w:val="30"/>
          <w:szCs w:val="30"/>
        </w:rPr>
        <w:t>女</w:t>
      </w:r>
      <w:r w:rsidRPr="001C0C1A">
        <w:rPr>
          <w:rFonts w:ascii="仿宋_GB2312" w:eastAsia="仿宋_GB2312" w:hint="eastAsia"/>
          <w:color w:val="auto"/>
          <w:sz w:val="30"/>
          <w:szCs w:val="30"/>
        </w:rPr>
        <w:t>50</w:t>
      </w:r>
      <w:r>
        <w:rPr>
          <w:rFonts w:ascii="仿宋_GB2312" w:eastAsia="仿宋_GB2312" w:hint="eastAsia"/>
          <w:color w:val="auto"/>
          <w:sz w:val="30"/>
          <w:szCs w:val="30"/>
        </w:rPr>
        <w:t>周岁</w:t>
      </w:r>
      <w:r>
        <w:rPr>
          <w:rFonts w:ascii="仿宋_GB2312" w:eastAsia="仿宋_GB2312" w:hint="eastAsia"/>
          <w:color w:val="auto"/>
          <w:sz w:val="30"/>
          <w:szCs w:val="30"/>
        </w:rPr>
        <w:t>；</w:t>
      </w:r>
    </w:p>
    <w:p w:rsidR="00E41AC6" w:rsidRPr="00E41AC6" w:rsidRDefault="00E41AC6" w:rsidP="00E41AC6">
      <w:pPr>
        <w:pStyle w:val="a5"/>
        <w:spacing w:after="120" w:line="465" w:lineRule="atLeast"/>
        <w:ind w:firstLineChars="205" w:firstLine="615"/>
        <w:rPr>
          <w:rFonts w:ascii="仿宋_GB2312" w:eastAsia="仿宋_GB2312"/>
          <w:color w:val="auto"/>
          <w:sz w:val="30"/>
          <w:szCs w:val="30"/>
        </w:rPr>
      </w:pPr>
      <w:r w:rsidRPr="001C0C1A">
        <w:rPr>
          <w:rFonts w:ascii="仿宋_GB2312" w:eastAsia="仿宋_GB2312" w:hAnsi="Verdana" w:hint="eastAsia"/>
          <w:color w:val="auto"/>
          <w:sz w:val="30"/>
          <w:szCs w:val="30"/>
        </w:rPr>
        <w:t>2.</w:t>
      </w:r>
      <w:r w:rsidRPr="001C0C1A">
        <w:rPr>
          <w:rFonts w:ascii="仿宋_GB2312" w:eastAsia="仿宋_GB2312" w:hint="eastAsia"/>
          <w:color w:val="auto"/>
          <w:sz w:val="30"/>
          <w:szCs w:val="30"/>
        </w:rPr>
        <w:t>参保条件：</w:t>
      </w:r>
      <w:r w:rsidRPr="00E41AC6">
        <w:rPr>
          <w:rFonts w:ascii="仿宋_GB2312" w:eastAsia="仿宋_GB2312" w:hint="eastAsia"/>
          <w:color w:val="auto"/>
          <w:sz w:val="30"/>
          <w:szCs w:val="30"/>
        </w:rPr>
        <w:t>参加社会养老保险，在达到法定退休年龄时，不满足退休的缴费年限条件且不办理转移手续</w:t>
      </w:r>
      <w:r>
        <w:rPr>
          <w:rFonts w:ascii="仿宋_GB2312" w:eastAsia="仿宋_GB2312" w:hint="eastAsia"/>
          <w:color w:val="auto"/>
          <w:sz w:val="30"/>
          <w:szCs w:val="30"/>
        </w:rPr>
        <w:t>。</w:t>
      </w:r>
    </w:p>
    <w:p w:rsidR="00E41AC6" w:rsidRDefault="00E41AC6" w:rsidP="00E41AC6">
      <w:pPr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Theme="minorEastAsia" w:hAnsiTheme="minorEastAsia" w:hint="eastAsia"/>
          <w:b/>
          <w:sz w:val="30"/>
          <w:szCs w:val="30"/>
        </w:rPr>
        <w:t>三、办理材料</w:t>
      </w:r>
    </w:p>
    <w:p w:rsidR="00E41AC6" w:rsidRPr="001C0C1A" w:rsidRDefault="00E41AC6" w:rsidP="00E41AC6">
      <w:pPr>
        <w:ind w:leftChars="286" w:left="601"/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="仿宋_GB2312" w:eastAsia="仿宋_GB2312" w:hAnsi="Calibri" w:hint="eastAsia"/>
          <w:sz w:val="30"/>
          <w:szCs w:val="30"/>
        </w:rPr>
        <w:t>1</w:t>
      </w:r>
      <w:r w:rsidRPr="001C0C1A">
        <w:rPr>
          <w:rFonts w:ascii="仿宋_GB2312" w:eastAsia="仿宋_GB2312" w:hAnsi="Verdana" w:hint="eastAsia"/>
          <w:sz w:val="30"/>
          <w:szCs w:val="30"/>
        </w:rPr>
        <w:t>.</w:t>
      </w:r>
      <w:r w:rsidRPr="001C0C1A">
        <w:rPr>
          <w:rFonts w:ascii="仿宋_GB2312" w:eastAsia="仿宋_GB2312" w:hint="eastAsia"/>
          <w:sz w:val="30"/>
          <w:szCs w:val="30"/>
        </w:rPr>
        <w:t>经参保人本人签名确认的《参保情况记录表》（一式两份）；</w:t>
      </w:r>
      <w:r w:rsidRPr="001C0C1A">
        <w:rPr>
          <w:rFonts w:ascii="仿宋_GB2312" w:eastAsia="仿宋_GB2312" w:hAnsi="Calibri" w:hint="eastAsia"/>
          <w:sz w:val="30"/>
          <w:szCs w:val="30"/>
        </w:rPr>
        <w:t>2</w:t>
      </w:r>
      <w:r w:rsidRPr="001C0C1A">
        <w:rPr>
          <w:rFonts w:ascii="仿宋_GB2312" w:eastAsia="仿宋_GB2312" w:hAnsi="Verdana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参保人</w:t>
      </w:r>
      <w:r w:rsidRPr="001C0C1A">
        <w:rPr>
          <w:rFonts w:ascii="仿宋_GB2312" w:eastAsia="仿宋_GB2312" w:hint="eastAsia"/>
          <w:sz w:val="30"/>
          <w:szCs w:val="30"/>
        </w:rPr>
        <w:t>身份证</w:t>
      </w:r>
      <w:r w:rsidR="00E04B04">
        <w:rPr>
          <w:rFonts w:ascii="仿宋_GB2312" w:eastAsia="仿宋_GB2312" w:hAnsi="Calibri" w:hint="eastAsia"/>
          <w:sz w:val="30"/>
          <w:szCs w:val="30"/>
        </w:rPr>
        <w:t>、</w:t>
      </w:r>
      <w:r w:rsidR="00E04B04">
        <w:rPr>
          <w:rFonts w:ascii="仿宋_GB2312" w:eastAsia="仿宋_GB2312" w:hint="eastAsia"/>
          <w:sz w:val="30"/>
          <w:szCs w:val="30"/>
        </w:rPr>
        <w:t>社会保障卡</w:t>
      </w:r>
      <w:r>
        <w:rPr>
          <w:rFonts w:ascii="仿宋_GB2312" w:eastAsia="仿宋_GB2312" w:hint="eastAsia"/>
          <w:sz w:val="30"/>
          <w:szCs w:val="30"/>
        </w:rPr>
        <w:t>原件、复印件</w:t>
      </w:r>
      <w:r w:rsidR="00E04B04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一</w:t>
      </w:r>
      <w:r w:rsidRPr="00DF7CB6">
        <w:rPr>
          <w:rFonts w:ascii="仿宋_GB2312" w:eastAsia="仿宋_GB2312" w:hAnsi="宋体" w:cs="宋体" w:hint="eastAsia"/>
          <w:kern w:val="0"/>
          <w:sz w:val="30"/>
          <w:szCs w:val="30"/>
        </w:rPr>
        <w:t>份；</w:t>
      </w:r>
    </w:p>
    <w:p w:rsidR="00E41AC6" w:rsidRPr="001C0C1A" w:rsidRDefault="00E41AC6" w:rsidP="00E41AC6">
      <w:pPr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Theme="minorEastAsia" w:hAnsiTheme="minorEastAsia" w:hint="eastAsia"/>
          <w:b/>
          <w:sz w:val="30"/>
          <w:szCs w:val="30"/>
        </w:rPr>
        <w:t>四、办理程序</w:t>
      </w:r>
    </w:p>
    <w:p w:rsidR="00134A6F" w:rsidRDefault="00E41AC6" w:rsidP="00E41AC6">
      <w:pPr>
        <w:pStyle w:val="a3"/>
        <w:spacing w:line="405" w:lineRule="atLeast"/>
        <w:ind w:firstLineChars="200" w:firstLine="600"/>
        <w:rPr>
          <w:rFonts w:ascii="仿宋_GB2312" w:eastAsia="仿宋_GB2312" w:hint="eastAsia"/>
          <w:color w:val="auto"/>
          <w:sz w:val="30"/>
          <w:szCs w:val="30"/>
        </w:rPr>
      </w:pPr>
      <w:r w:rsidRPr="001C0C1A">
        <w:rPr>
          <w:rFonts w:ascii="仿宋_GB2312" w:eastAsia="仿宋_GB2312" w:hAnsi="Calibri" w:hint="eastAsia"/>
          <w:color w:val="auto"/>
          <w:sz w:val="30"/>
          <w:szCs w:val="30"/>
        </w:rPr>
        <w:t>1</w:t>
      </w:r>
      <w:r w:rsidRPr="001C0C1A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="00134A6F" w:rsidRPr="00134A6F">
        <w:rPr>
          <w:rFonts w:hint="eastAsia"/>
          <w:sz w:val="18"/>
          <w:szCs w:val="18"/>
        </w:rPr>
        <w:t xml:space="preserve"> </w:t>
      </w:r>
      <w:r w:rsidR="00134A6F" w:rsidRPr="00134A6F">
        <w:rPr>
          <w:rFonts w:ascii="仿宋_GB2312" w:eastAsia="仿宋_GB2312" w:hint="eastAsia"/>
          <w:color w:val="auto"/>
          <w:sz w:val="30"/>
          <w:szCs w:val="30"/>
        </w:rPr>
        <w:t>参保人向社保部门提交资料；</w:t>
      </w:r>
    </w:p>
    <w:p w:rsidR="00E41AC6" w:rsidRDefault="00E41AC6" w:rsidP="00E41AC6">
      <w:pPr>
        <w:pStyle w:val="a3"/>
        <w:spacing w:line="405" w:lineRule="atLeast"/>
        <w:ind w:firstLineChars="200" w:firstLine="600"/>
        <w:rPr>
          <w:rFonts w:ascii="仿宋_GB2312" w:eastAsia="仿宋_GB2312" w:hint="eastAsia"/>
          <w:color w:val="auto"/>
          <w:sz w:val="30"/>
          <w:szCs w:val="30"/>
        </w:rPr>
      </w:pPr>
      <w:r w:rsidRPr="001C0C1A">
        <w:rPr>
          <w:rFonts w:ascii="仿宋_GB2312" w:eastAsia="仿宋_GB2312" w:hAnsi="Calibri" w:hint="eastAsia"/>
          <w:color w:val="auto"/>
          <w:sz w:val="30"/>
          <w:szCs w:val="30"/>
        </w:rPr>
        <w:t>2</w:t>
      </w:r>
      <w:r w:rsidRPr="001C0C1A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1C0C1A">
        <w:rPr>
          <w:rFonts w:ascii="仿宋_GB2312" w:eastAsia="仿宋_GB2312" w:hint="eastAsia"/>
          <w:color w:val="auto"/>
          <w:sz w:val="30"/>
          <w:szCs w:val="30"/>
        </w:rPr>
        <w:t>社保部门审核资料，为符合条件的核定待遇，</w:t>
      </w:r>
      <w:r w:rsidR="00134A6F" w:rsidRPr="00134A6F">
        <w:rPr>
          <w:rFonts w:ascii="仿宋_GB2312" w:eastAsia="仿宋_GB2312" w:hint="eastAsia"/>
          <w:color w:val="auto"/>
          <w:sz w:val="30"/>
          <w:szCs w:val="30"/>
        </w:rPr>
        <w:t>并在办结业务的</w:t>
      </w:r>
      <w:r w:rsidR="00134A6F" w:rsidRPr="00134A6F">
        <w:rPr>
          <w:rFonts w:ascii="仿宋_GB2312" w:eastAsia="仿宋_GB2312"/>
          <w:color w:val="auto"/>
          <w:sz w:val="30"/>
          <w:szCs w:val="30"/>
        </w:rPr>
        <w:t>15</w:t>
      </w:r>
      <w:r w:rsidR="00134A6F" w:rsidRPr="00134A6F">
        <w:rPr>
          <w:rFonts w:ascii="仿宋_GB2312" w:eastAsia="仿宋_GB2312" w:hint="eastAsia"/>
          <w:color w:val="auto"/>
          <w:sz w:val="30"/>
          <w:szCs w:val="30"/>
        </w:rPr>
        <w:t>个工作日后，发放有关待遇。</w:t>
      </w:r>
    </w:p>
    <w:p w:rsidR="00E41AC6" w:rsidRPr="001C0C1A" w:rsidRDefault="00E41AC6" w:rsidP="00E41AC6">
      <w:pPr>
        <w:rPr>
          <w:rFonts w:asciiTheme="minorEastAsia" w:hAnsiTheme="minorEastAsia"/>
          <w:b/>
          <w:sz w:val="30"/>
          <w:szCs w:val="30"/>
        </w:rPr>
      </w:pPr>
      <w:r w:rsidRPr="001C0C1A">
        <w:rPr>
          <w:rFonts w:asciiTheme="minorEastAsia" w:hAnsiTheme="minorEastAsia" w:hint="eastAsia"/>
          <w:b/>
          <w:sz w:val="30"/>
          <w:szCs w:val="30"/>
        </w:rPr>
        <w:t>五、办理时限</w:t>
      </w:r>
    </w:p>
    <w:p w:rsidR="00E41AC6" w:rsidRPr="001C0C1A" w:rsidRDefault="00E41AC6" w:rsidP="00E41AC6">
      <w:pPr>
        <w:pStyle w:val="a3"/>
        <w:rPr>
          <w:rFonts w:ascii="仿宋_GB2312" w:eastAsia="仿宋_GB2312"/>
          <w:color w:val="auto"/>
          <w:sz w:val="30"/>
          <w:szCs w:val="30"/>
        </w:rPr>
      </w:pPr>
      <w:r w:rsidRPr="001C0C1A">
        <w:rPr>
          <w:rFonts w:ascii="仿宋_GB2312" w:eastAsia="仿宋_GB2312" w:hint="eastAsia"/>
          <w:color w:val="auto"/>
          <w:sz w:val="30"/>
          <w:szCs w:val="30"/>
        </w:rPr>
        <w:t xml:space="preserve">    </w:t>
      </w:r>
      <w:r w:rsidRPr="001C0C1A">
        <w:rPr>
          <w:rFonts w:ascii="仿宋_GB2312" w:eastAsia="仿宋_GB2312" w:hAnsi="Verdana" w:hint="eastAsia"/>
          <w:color w:val="auto"/>
          <w:sz w:val="30"/>
          <w:szCs w:val="30"/>
        </w:rPr>
        <w:t>一般退休业务在受理之日办结，特殊情况可顺延。</w:t>
      </w:r>
    </w:p>
    <w:p w:rsidR="00441BBB" w:rsidRPr="00E41AC6" w:rsidRDefault="00441BBB">
      <w:pPr>
        <w:rPr>
          <w:rFonts w:hint="eastAsia"/>
        </w:rPr>
      </w:pPr>
    </w:p>
    <w:sectPr w:rsidR="00441BBB" w:rsidRPr="00E4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85"/>
    <w:rsid w:val="00134A6F"/>
    <w:rsid w:val="00202543"/>
    <w:rsid w:val="002D7FB9"/>
    <w:rsid w:val="00441BBB"/>
    <w:rsid w:val="00866F85"/>
    <w:rsid w:val="00E04B04"/>
    <w:rsid w:val="00E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C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E41AC6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E41AC6"/>
  </w:style>
  <w:style w:type="paragraph" w:styleId="a5">
    <w:name w:val="Body Text First Indent"/>
    <w:basedOn w:val="a"/>
    <w:link w:val="Char0"/>
    <w:uiPriority w:val="99"/>
    <w:unhideWhenUsed/>
    <w:rsid w:val="00E41AC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character" w:customStyle="1" w:styleId="Char0">
    <w:name w:val="正文首行缩进 Char"/>
    <w:basedOn w:val="Char"/>
    <w:link w:val="a5"/>
    <w:uiPriority w:val="99"/>
    <w:rsid w:val="00E41AC6"/>
    <w:rPr>
      <w:rFonts w:ascii="宋体" w:eastAsia="宋体" w:hAnsi="宋体" w:cs="宋体"/>
      <w:color w:val="55555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C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E41AC6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E41AC6"/>
  </w:style>
  <w:style w:type="paragraph" w:styleId="a5">
    <w:name w:val="Body Text First Indent"/>
    <w:basedOn w:val="a"/>
    <w:link w:val="Char0"/>
    <w:uiPriority w:val="99"/>
    <w:unhideWhenUsed/>
    <w:rsid w:val="00E41AC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character" w:customStyle="1" w:styleId="Char0">
    <w:name w:val="正文首行缩进 Char"/>
    <w:basedOn w:val="Char"/>
    <w:link w:val="a5"/>
    <w:uiPriority w:val="99"/>
    <w:rsid w:val="00E41AC6"/>
    <w:rPr>
      <w:rFonts w:ascii="宋体" w:eastAsia="宋体" w:hAnsi="宋体" w:cs="宋体"/>
      <w:color w:val="55555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陈俊华</dc:creator>
  <cp:keywords/>
  <dc:description/>
  <cp:lastModifiedBy>陈俊华</cp:lastModifiedBy>
  <cp:revision>6</cp:revision>
  <dcterms:created xsi:type="dcterms:W3CDTF">2017-06-02T03:37:00Z</dcterms:created>
  <dcterms:modified xsi:type="dcterms:W3CDTF">2017-06-02T03:45:00Z</dcterms:modified>
</cp:coreProperties>
</file>