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36FA" w:rsidRDefault="006036FA" w:rsidP="00FC77CC">
      <w:pPr>
        <w:pStyle w:val="a10"/>
        <w:spacing w:beforeLines="100" w:afterLines="100" w:line="480" w:lineRule="exact"/>
        <w:ind w:firstLineChars="0" w:firstLine="0"/>
        <w:jc w:val="center"/>
        <w:rPr>
          <w:rFonts w:hAnsi="Arial"/>
          <w:bCs/>
          <w:snapToGrid/>
          <w:kern w:val="2"/>
          <w:sz w:val="30"/>
          <w:szCs w:val="30"/>
        </w:rPr>
      </w:pPr>
      <w:r>
        <w:rPr>
          <w:rFonts w:hAnsi="Arial" w:hint="eastAsia"/>
          <w:bCs/>
          <w:snapToGrid/>
          <w:kern w:val="2"/>
          <w:sz w:val="30"/>
          <w:szCs w:val="30"/>
        </w:rPr>
        <w:t>关于</w:t>
      </w:r>
      <w:r w:rsidR="00706952">
        <w:rPr>
          <w:rFonts w:hAnsi="Arial" w:hint="eastAsia"/>
          <w:bCs/>
          <w:snapToGrid/>
          <w:kern w:val="2"/>
          <w:sz w:val="30"/>
          <w:szCs w:val="30"/>
        </w:rPr>
        <w:t>201</w:t>
      </w:r>
      <w:r w:rsidR="00123BE5">
        <w:rPr>
          <w:rFonts w:hAnsi="Arial" w:hint="eastAsia"/>
          <w:bCs/>
          <w:snapToGrid/>
          <w:kern w:val="2"/>
          <w:sz w:val="30"/>
          <w:szCs w:val="30"/>
        </w:rPr>
        <w:t>8</w:t>
      </w:r>
      <w:r w:rsidR="00706952">
        <w:rPr>
          <w:rFonts w:hAnsi="Arial" w:hint="eastAsia"/>
          <w:bCs/>
          <w:snapToGrid/>
          <w:kern w:val="2"/>
          <w:sz w:val="30"/>
          <w:szCs w:val="30"/>
        </w:rPr>
        <w:t>-201</w:t>
      </w:r>
      <w:r w:rsidR="00123BE5">
        <w:rPr>
          <w:rFonts w:hAnsi="Arial" w:hint="eastAsia"/>
          <w:bCs/>
          <w:snapToGrid/>
          <w:kern w:val="2"/>
          <w:sz w:val="30"/>
          <w:szCs w:val="30"/>
        </w:rPr>
        <w:t>9</w:t>
      </w:r>
      <w:r w:rsidR="00706952">
        <w:rPr>
          <w:rFonts w:hAnsi="Arial" w:hint="eastAsia"/>
          <w:bCs/>
          <w:snapToGrid/>
          <w:kern w:val="2"/>
          <w:sz w:val="30"/>
          <w:szCs w:val="30"/>
        </w:rPr>
        <w:t>学年第</w:t>
      </w:r>
      <w:r w:rsidR="00123BE5">
        <w:rPr>
          <w:rFonts w:hAnsi="Arial" w:hint="eastAsia"/>
          <w:bCs/>
          <w:snapToGrid/>
          <w:kern w:val="2"/>
          <w:sz w:val="30"/>
          <w:szCs w:val="30"/>
        </w:rPr>
        <w:t>一</w:t>
      </w:r>
      <w:r w:rsidR="00706952">
        <w:rPr>
          <w:rFonts w:hAnsi="Arial" w:hint="eastAsia"/>
          <w:bCs/>
          <w:snapToGrid/>
          <w:kern w:val="2"/>
          <w:sz w:val="30"/>
          <w:szCs w:val="30"/>
        </w:rPr>
        <w:t>学期</w:t>
      </w:r>
      <w:r>
        <w:rPr>
          <w:rFonts w:hAnsi="Arial" w:hint="eastAsia"/>
          <w:bCs/>
          <w:snapToGrid/>
          <w:kern w:val="2"/>
          <w:sz w:val="30"/>
          <w:szCs w:val="30"/>
        </w:rPr>
        <w:t>网上选课的通知</w:t>
      </w:r>
    </w:p>
    <w:p w:rsidR="00595B74" w:rsidRPr="00CC5449" w:rsidRDefault="00595B74" w:rsidP="001D72A1">
      <w:pPr>
        <w:pStyle w:val="C1"/>
        <w:spacing w:before="93" w:after="93" w:line="360" w:lineRule="auto"/>
        <w:rPr>
          <w:rFonts w:ascii="宋体" w:hAnsi="宋体"/>
        </w:rPr>
      </w:pPr>
      <w:r w:rsidRPr="00CC5449">
        <w:rPr>
          <w:rFonts w:ascii="宋体" w:hAnsi="宋体"/>
        </w:rPr>
        <w:t>根据</w:t>
      </w:r>
      <w:r w:rsidRPr="00CC5449">
        <w:rPr>
          <w:rFonts w:ascii="宋体" w:hAnsi="宋体" w:hint="eastAsia"/>
        </w:rPr>
        <w:t>学院各专业人才培养方案要求，本科生在校期间需修满公选课10</w:t>
      </w:r>
      <w:r w:rsidRPr="00CC5449">
        <w:rPr>
          <w:rFonts w:ascii="宋体" w:hAnsi="宋体"/>
        </w:rPr>
        <w:t>学分</w:t>
      </w:r>
      <w:r w:rsidRPr="00CC5449">
        <w:rPr>
          <w:rFonts w:ascii="宋体" w:hAnsi="宋体" w:hint="eastAsia"/>
        </w:rPr>
        <w:t>，组选课12学分，任选课12学分</w:t>
      </w:r>
      <w:r w:rsidRPr="00CC5449">
        <w:rPr>
          <w:rFonts w:ascii="宋体" w:hAnsi="宋体"/>
        </w:rPr>
        <w:t>；</w:t>
      </w:r>
      <w:r w:rsidRPr="00CC5449">
        <w:rPr>
          <w:rFonts w:ascii="宋体" w:hAnsi="宋体" w:hint="eastAsia"/>
        </w:rPr>
        <w:t>专科生在校期间需修满公选课4</w:t>
      </w:r>
      <w:r w:rsidRPr="00CC5449">
        <w:rPr>
          <w:rFonts w:ascii="宋体" w:hAnsi="宋体"/>
        </w:rPr>
        <w:t>学分</w:t>
      </w:r>
      <w:r w:rsidR="004F2355">
        <w:rPr>
          <w:rFonts w:ascii="宋体" w:hAnsi="宋体" w:hint="eastAsia"/>
        </w:rPr>
        <w:t>，专业限选课4学分</w:t>
      </w:r>
      <w:r w:rsidRPr="00CC5449">
        <w:rPr>
          <w:rFonts w:ascii="宋体" w:hAnsi="宋体"/>
        </w:rPr>
        <w:t>。</w:t>
      </w:r>
      <w:r w:rsidR="00706952">
        <w:rPr>
          <w:rFonts w:ascii="宋体" w:hAnsi="宋体" w:hint="eastAsia"/>
        </w:rPr>
        <w:t>201</w:t>
      </w:r>
      <w:r w:rsidR="001D72A1">
        <w:rPr>
          <w:rFonts w:ascii="宋体" w:hAnsi="宋体" w:hint="eastAsia"/>
        </w:rPr>
        <w:t>8</w:t>
      </w:r>
      <w:r w:rsidR="00706952">
        <w:rPr>
          <w:rFonts w:ascii="宋体" w:hAnsi="宋体" w:hint="eastAsia"/>
        </w:rPr>
        <w:t>-201</w:t>
      </w:r>
      <w:r w:rsidR="001D72A1">
        <w:rPr>
          <w:rFonts w:ascii="宋体" w:hAnsi="宋体" w:hint="eastAsia"/>
        </w:rPr>
        <w:t>9</w:t>
      </w:r>
      <w:r w:rsidR="00706952">
        <w:rPr>
          <w:rFonts w:ascii="宋体" w:hAnsi="宋体" w:hint="eastAsia"/>
        </w:rPr>
        <w:t>学年第</w:t>
      </w:r>
      <w:r w:rsidR="001D72A1">
        <w:rPr>
          <w:rFonts w:ascii="宋体" w:hAnsi="宋体" w:hint="eastAsia"/>
        </w:rPr>
        <w:t>一</w:t>
      </w:r>
      <w:r w:rsidR="00706952">
        <w:rPr>
          <w:rFonts w:ascii="宋体" w:hAnsi="宋体" w:hint="eastAsia"/>
        </w:rPr>
        <w:t>学期</w:t>
      </w:r>
      <w:r w:rsidR="00EC39E4" w:rsidRPr="00CC5449">
        <w:rPr>
          <w:rFonts w:ascii="宋体" w:hAnsi="宋体" w:hint="eastAsia"/>
        </w:rPr>
        <w:t>网上选课组织工作现已启动，</w:t>
      </w:r>
      <w:r w:rsidRPr="00CC5449">
        <w:rPr>
          <w:rFonts w:ascii="宋体" w:hAnsi="宋体" w:hint="eastAsia"/>
        </w:rPr>
        <w:t>现将本次选课的相关事项通知如下：</w:t>
      </w:r>
    </w:p>
    <w:p w:rsidR="00587572" w:rsidRPr="00587572" w:rsidRDefault="00587572" w:rsidP="00FC77CC">
      <w:pPr>
        <w:pStyle w:val="a10"/>
        <w:spacing w:beforeLines="20" w:afterLines="20" w:line="480" w:lineRule="exact"/>
        <w:ind w:firstLine="482"/>
        <w:rPr>
          <w:sz w:val="24"/>
          <w:szCs w:val="24"/>
        </w:rPr>
      </w:pPr>
      <w:r>
        <w:rPr>
          <w:rFonts w:hint="eastAsia"/>
          <w:sz w:val="24"/>
          <w:szCs w:val="24"/>
        </w:rPr>
        <w:t>一、</w:t>
      </w:r>
      <w:r w:rsidR="003A57EE" w:rsidRPr="00587572">
        <w:rPr>
          <w:rFonts w:hint="eastAsia"/>
          <w:sz w:val="24"/>
          <w:szCs w:val="24"/>
        </w:rPr>
        <w:t>参选</w:t>
      </w:r>
      <w:r w:rsidR="006036FA" w:rsidRPr="00587572">
        <w:rPr>
          <w:rFonts w:hint="eastAsia"/>
          <w:sz w:val="24"/>
          <w:szCs w:val="24"/>
        </w:rPr>
        <w:t>对象</w:t>
      </w:r>
      <w:r w:rsidRPr="00587572">
        <w:rPr>
          <w:rFonts w:hint="eastAsia"/>
          <w:sz w:val="24"/>
          <w:szCs w:val="24"/>
        </w:rPr>
        <w:t>及类型对照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526"/>
        <w:gridCol w:w="1417"/>
        <w:gridCol w:w="1418"/>
        <w:gridCol w:w="1319"/>
        <w:gridCol w:w="1421"/>
        <w:gridCol w:w="1421"/>
      </w:tblGrid>
      <w:tr w:rsidR="0017767A" w:rsidTr="003E7DA8">
        <w:trPr>
          <w:trHeight w:val="792"/>
        </w:trPr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</w:tcPr>
          <w:p w:rsidR="0017767A" w:rsidRPr="003E7DA8" w:rsidRDefault="003E7DA8" w:rsidP="003E7DA8">
            <w:pPr>
              <w:pStyle w:val="C1"/>
              <w:spacing w:beforeLines="0" w:afterLines="0" w:line="400" w:lineRule="exact"/>
              <w:ind w:firstLineChars="0" w:firstLine="0"/>
              <w:jc w:val="right"/>
            </w:pPr>
            <w:r w:rsidRPr="003E7DA8">
              <w:t>类型</w:t>
            </w:r>
          </w:p>
          <w:p w:rsidR="003E7DA8" w:rsidRPr="003E7DA8" w:rsidRDefault="003E7DA8" w:rsidP="003E7DA8">
            <w:pPr>
              <w:pStyle w:val="C1"/>
              <w:spacing w:beforeLines="0" w:afterLines="0" w:line="400" w:lineRule="exact"/>
              <w:ind w:firstLineChars="0" w:firstLine="0"/>
              <w:rPr>
                <w:sz w:val="18"/>
                <w:szCs w:val="18"/>
              </w:rPr>
            </w:pPr>
            <w:r w:rsidRPr="003E7DA8">
              <w:rPr>
                <w:rFonts w:hint="eastAsia"/>
              </w:rPr>
              <w:t>对象</w:t>
            </w:r>
          </w:p>
        </w:tc>
        <w:tc>
          <w:tcPr>
            <w:tcW w:w="1417" w:type="dxa"/>
            <w:tcBorders>
              <w:left w:val="single" w:sz="4" w:space="0" w:color="auto"/>
            </w:tcBorders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公共选修课</w:t>
            </w:r>
          </w:p>
        </w:tc>
        <w:tc>
          <w:tcPr>
            <w:tcW w:w="1418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专业组选课</w:t>
            </w:r>
          </w:p>
        </w:tc>
        <w:tc>
          <w:tcPr>
            <w:tcW w:w="1319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任选课</w:t>
            </w:r>
          </w:p>
        </w:tc>
        <w:tc>
          <w:tcPr>
            <w:tcW w:w="1421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体育选项课</w:t>
            </w:r>
          </w:p>
        </w:tc>
        <w:tc>
          <w:tcPr>
            <w:tcW w:w="1421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专业限选课</w:t>
            </w:r>
          </w:p>
        </w:tc>
      </w:tr>
      <w:tr w:rsidR="0017767A" w:rsidTr="003E7DA8">
        <w:tc>
          <w:tcPr>
            <w:tcW w:w="1526" w:type="dxa"/>
            <w:tcBorders>
              <w:top w:val="single" w:sz="4" w:space="0" w:color="auto"/>
            </w:tcBorders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</w:pPr>
            <w:r>
              <w:rPr>
                <w:rFonts w:hint="eastAsia"/>
              </w:rPr>
              <w:t>2015</w:t>
            </w:r>
            <w:r>
              <w:rPr>
                <w:rFonts w:hint="eastAsia"/>
              </w:rPr>
              <w:t>级本科</w:t>
            </w:r>
          </w:p>
        </w:tc>
        <w:tc>
          <w:tcPr>
            <w:tcW w:w="1417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418" w:type="dxa"/>
            <w:vAlign w:val="center"/>
          </w:tcPr>
          <w:p w:rsidR="0017767A" w:rsidRDefault="00123BE5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1319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421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  <w:tc>
          <w:tcPr>
            <w:tcW w:w="1421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</w:tr>
      <w:tr w:rsidR="0017767A" w:rsidTr="00BD4BEB">
        <w:tc>
          <w:tcPr>
            <w:tcW w:w="1526" w:type="dxa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级本科</w:t>
            </w:r>
          </w:p>
        </w:tc>
        <w:tc>
          <w:tcPr>
            <w:tcW w:w="1417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418" w:type="dxa"/>
            <w:vAlign w:val="center"/>
          </w:tcPr>
          <w:p w:rsidR="0017767A" w:rsidRDefault="00502548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1319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1421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  <w:tc>
          <w:tcPr>
            <w:tcW w:w="1421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</w:tr>
      <w:tr w:rsidR="00123BE5" w:rsidTr="00BD4BEB">
        <w:tc>
          <w:tcPr>
            <w:tcW w:w="1526" w:type="dxa"/>
          </w:tcPr>
          <w:p w:rsidR="00123BE5" w:rsidRDefault="00123BE5" w:rsidP="001D72A1">
            <w:pPr>
              <w:pStyle w:val="C1"/>
              <w:spacing w:before="93" w:after="93" w:line="288" w:lineRule="auto"/>
              <w:ind w:firstLineChars="0" w:firstLine="0"/>
            </w:pPr>
            <w:r>
              <w:rPr>
                <w:rFonts w:hint="eastAsia"/>
              </w:rPr>
              <w:t>2017</w:t>
            </w:r>
            <w:r>
              <w:rPr>
                <w:rFonts w:hint="eastAsia"/>
              </w:rPr>
              <w:t>级本科</w:t>
            </w:r>
          </w:p>
        </w:tc>
        <w:tc>
          <w:tcPr>
            <w:tcW w:w="1417" w:type="dxa"/>
            <w:vAlign w:val="center"/>
          </w:tcPr>
          <w:p w:rsidR="00123BE5" w:rsidRDefault="00123BE5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418" w:type="dxa"/>
            <w:vAlign w:val="center"/>
          </w:tcPr>
          <w:p w:rsidR="00123BE5" w:rsidRDefault="00123BE5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1319" w:type="dxa"/>
            <w:vAlign w:val="center"/>
          </w:tcPr>
          <w:p w:rsidR="00123BE5" w:rsidRDefault="003F7748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○</w:t>
            </w:r>
          </w:p>
        </w:tc>
        <w:tc>
          <w:tcPr>
            <w:tcW w:w="1421" w:type="dxa"/>
            <w:vAlign w:val="center"/>
          </w:tcPr>
          <w:p w:rsidR="00123BE5" w:rsidRDefault="00123BE5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421" w:type="dxa"/>
            <w:vAlign w:val="center"/>
          </w:tcPr>
          <w:p w:rsidR="00123BE5" w:rsidRDefault="00123BE5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</w:tr>
      <w:tr w:rsidR="0017767A" w:rsidTr="00BD4BEB">
        <w:tc>
          <w:tcPr>
            <w:tcW w:w="1526" w:type="dxa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</w:pPr>
            <w:r>
              <w:rPr>
                <w:rFonts w:hint="eastAsia"/>
              </w:rPr>
              <w:t>2016</w:t>
            </w:r>
            <w:r>
              <w:rPr>
                <w:rFonts w:hint="eastAsia"/>
              </w:rPr>
              <w:t>级专科</w:t>
            </w:r>
          </w:p>
        </w:tc>
        <w:tc>
          <w:tcPr>
            <w:tcW w:w="1417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  <w:tc>
          <w:tcPr>
            <w:tcW w:w="1418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  <w:tc>
          <w:tcPr>
            <w:tcW w:w="1319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  <w:tc>
          <w:tcPr>
            <w:tcW w:w="1421" w:type="dxa"/>
            <w:vAlign w:val="center"/>
          </w:tcPr>
          <w:p w:rsidR="0017767A" w:rsidRDefault="0017767A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  <w:tc>
          <w:tcPr>
            <w:tcW w:w="1421" w:type="dxa"/>
            <w:vAlign w:val="center"/>
          </w:tcPr>
          <w:p w:rsidR="0017767A" w:rsidRDefault="00123BE5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√</w:t>
            </w:r>
          </w:p>
        </w:tc>
      </w:tr>
      <w:tr w:rsidR="00123BE5" w:rsidTr="00BD4BEB">
        <w:tc>
          <w:tcPr>
            <w:tcW w:w="1526" w:type="dxa"/>
          </w:tcPr>
          <w:p w:rsidR="00123BE5" w:rsidRDefault="00123BE5" w:rsidP="001D72A1">
            <w:pPr>
              <w:pStyle w:val="C1"/>
              <w:spacing w:before="93" w:after="93" w:line="288" w:lineRule="auto"/>
              <w:ind w:firstLineChars="0" w:firstLine="0"/>
            </w:pPr>
            <w:r>
              <w:rPr>
                <w:rFonts w:hint="eastAsia"/>
              </w:rPr>
              <w:t>2017</w:t>
            </w:r>
            <w:r>
              <w:rPr>
                <w:rFonts w:hint="eastAsia"/>
              </w:rPr>
              <w:t>级专科</w:t>
            </w:r>
          </w:p>
        </w:tc>
        <w:tc>
          <w:tcPr>
            <w:tcW w:w="1417" w:type="dxa"/>
            <w:vAlign w:val="center"/>
          </w:tcPr>
          <w:p w:rsidR="00123BE5" w:rsidRDefault="00123BE5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  <w:r>
              <w:rPr>
                <w:rFonts w:hint="eastAsia"/>
              </w:rPr>
              <w:t>√</w:t>
            </w:r>
          </w:p>
        </w:tc>
        <w:tc>
          <w:tcPr>
            <w:tcW w:w="1418" w:type="dxa"/>
            <w:vAlign w:val="center"/>
          </w:tcPr>
          <w:p w:rsidR="00123BE5" w:rsidRDefault="00123BE5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  <w:tc>
          <w:tcPr>
            <w:tcW w:w="1319" w:type="dxa"/>
            <w:vAlign w:val="center"/>
          </w:tcPr>
          <w:p w:rsidR="00123BE5" w:rsidRDefault="00123BE5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  <w:tc>
          <w:tcPr>
            <w:tcW w:w="1421" w:type="dxa"/>
            <w:vAlign w:val="center"/>
          </w:tcPr>
          <w:p w:rsidR="00123BE5" w:rsidRDefault="00123BE5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  <w:tc>
          <w:tcPr>
            <w:tcW w:w="1421" w:type="dxa"/>
            <w:vAlign w:val="center"/>
          </w:tcPr>
          <w:p w:rsidR="00123BE5" w:rsidRDefault="00123BE5" w:rsidP="001D72A1">
            <w:pPr>
              <w:pStyle w:val="C1"/>
              <w:spacing w:before="93" w:after="93" w:line="288" w:lineRule="auto"/>
              <w:ind w:firstLineChars="0" w:firstLine="0"/>
              <w:jc w:val="center"/>
            </w:pPr>
          </w:p>
        </w:tc>
      </w:tr>
    </w:tbl>
    <w:p w:rsidR="0017767A" w:rsidRPr="007F7D3E" w:rsidRDefault="0017767A" w:rsidP="001D72A1">
      <w:pPr>
        <w:pStyle w:val="C1"/>
        <w:spacing w:before="93" w:after="93" w:line="288" w:lineRule="auto"/>
        <w:ind w:firstLine="420"/>
        <w:rPr>
          <w:sz w:val="21"/>
          <w:szCs w:val="21"/>
        </w:rPr>
      </w:pPr>
      <w:r w:rsidRPr="007F7D3E">
        <w:rPr>
          <w:rFonts w:hint="eastAsia"/>
          <w:sz w:val="21"/>
          <w:szCs w:val="21"/>
        </w:rPr>
        <w:t>注：“√”表示一定有对应的选课类型需选，“○”表示可能有对应的选课类型需选。</w:t>
      </w:r>
    </w:p>
    <w:p w:rsidR="006036FA" w:rsidRDefault="00587572" w:rsidP="00FC77CC">
      <w:pPr>
        <w:pStyle w:val="a10"/>
        <w:spacing w:beforeLines="20" w:afterLines="20" w:line="480" w:lineRule="exact"/>
        <w:ind w:firstLine="482"/>
        <w:rPr>
          <w:sz w:val="24"/>
          <w:szCs w:val="24"/>
        </w:rPr>
      </w:pPr>
      <w:r>
        <w:rPr>
          <w:rFonts w:hint="eastAsia"/>
          <w:sz w:val="24"/>
          <w:szCs w:val="24"/>
        </w:rPr>
        <w:t>二</w:t>
      </w:r>
      <w:r w:rsidR="006036FA">
        <w:rPr>
          <w:rFonts w:hint="eastAsia"/>
          <w:sz w:val="24"/>
          <w:szCs w:val="24"/>
        </w:rPr>
        <w:t>、选课时间</w:t>
      </w:r>
    </w:p>
    <w:p w:rsidR="00B46141" w:rsidRPr="00E45861" w:rsidRDefault="009F242A" w:rsidP="00B46141">
      <w:pPr>
        <w:pStyle w:val="C1"/>
        <w:spacing w:beforeLines="0" w:afterLines="0" w:line="288" w:lineRule="auto"/>
      </w:pPr>
      <w:r>
        <w:rPr>
          <w:rFonts w:hint="eastAsia"/>
        </w:rPr>
        <w:t>1</w:t>
      </w:r>
      <w:r>
        <w:rPr>
          <w:rFonts w:ascii="宋体" w:hAnsi="宋体" w:hint="eastAsia"/>
          <w:szCs w:val="21"/>
        </w:rPr>
        <w:t>.</w:t>
      </w:r>
      <w:r w:rsidR="00F648ED" w:rsidRPr="00E45861">
        <w:rPr>
          <w:rFonts w:hint="eastAsia"/>
        </w:rPr>
        <w:t>专业组选课、任选课</w:t>
      </w:r>
      <w:r w:rsidR="00587572" w:rsidRPr="00E45861">
        <w:rPr>
          <w:rFonts w:hint="eastAsia"/>
        </w:rPr>
        <w:t>、专业限选课</w:t>
      </w:r>
      <w:r w:rsidR="006036FA" w:rsidRPr="00E45861">
        <w:rPr>
          <w:rFonts w:hint="eastAsia"/>
        </w:rPr>
        <w:t>：</w:t>
      </w:r>
    </w:p>
    <w:p w:rsidR="00B46141" w:rsidRPr="00E45861" w:rsidRDefault="00B46141" w:rsidP="00B46141">
      <w:pPr>
        <w:pStyle w:val="C1"/>
        <w:spacing w:beforeLines="0" w:afterLines="0" w:line="288" w:lineRule="auto"/>
      </w:pPr>
      <w:r w:rsidRPr="00E45861">
        <w:rPr>
          <w:rFonts w:hint="eastAsia"/>
        </w:rPr>
        <w:t>201</w:t>
      </w:r>
      <w:r w:rsidR="00706952">
        <w:rPr>
          <w:rFonts w:hint="eastAsia"/>
        </w:rPr>
        <w:t>8</w:t>
      </w:r>
      <w:r w:rsidRPr="00E45861">
        <w:rPr>
          <w:rFonts w:hint="eastAsia"/>
        </w:rPr>
        <w:t>年</w:t>
      </w:r>
      <w:r w:rsidR="00733758" w:rsidRPr="00E45861">
        <w:rPr>
          <w:rFonts w:hint="eastAsia"/>
        </w:rPr>
        <w:t>0</w:t>
      </w:r>
      <w:r w:rsidR="00D86409">
        <w:rPr>
          <w:rFonts w:hint="eastAsia"/>
        </w:rPr>
        <w:t>6</w:t>
      </w:r>
      <w:r w:rsidRPr="00E45861">
        <w:rPr>
          <w:rFonts w:hint="eastAsia"/>
        </w:rPr>
        <w:t>月</w:t>
      </w:r>
      <w:r w:rsidR="00D86409">
        <w:rPr>
          <w:rFonts w:hint="eastAsia"/>
        </w:rPr>
        <w:t>20</w:t>
      </w:r>
      <w:r w:rsidRPr="00E45861">
        <w:rPr>
          <w:rFonts w:hint="eastAsia"/>
        </w:rPr>
        <w:t>日</w:t>
      </w:r>
      <w:r w:rsidRPr="00E45861">
        <w:rPr>
          <w:rFonts w:hint="eastAsia"/>
        </w:rPr>
        <w:t>13</w:t>
      </w:r>
      <w:r w:rsidRPr="00E45861">
        <w:rPr>
          <w:rFonts w:hint="eastAsia"/>
        </w:rPr>
        <w:t>：</w:t>
      </w:r>
      <w:r w:rsidRPr="00E45861">
        <w:rPr>
          <w:rFonts w:hint="eastAsia"/>
        </w:rPr>
        <w:t xml:space="preserve">00 </w:t>
      </w:r>
      <w:r w:rsidRPr="00E45861">
        <w:rPr>
          <w:rFonts w:hint="eastAsia"/>
        </w:rPr>
        <w:t>至</w:t>
      </w:r>
      <w:r w:rsidRPr="00E45861">
        <w:rPr>
          <w:rFonts w:hint="eastAsia"/>
        </w:rPr>
        <w:t xml:space="preserve"> 201</w:t>
      </w:r>
      <w:r w:rsidR="00706952">
        <w:rPr>
          <w:rFonts w:hint="eastAsia"/>
        </w:rPr>
        <w:t>8</w:t>
      </w:r>
      <w:r w:rsidRPr="00E45861">
        <w:rPr>
          <w:rFonts w:hint="eastAsia"/>
        </w:rPr>
        <w:t>年</w:t>
      </w:r>
      <w:r w:rsidR="00733758" w:rsidRPr="00E45861">
        <w:rPr>
          <w:rFonts w:hint="eastAsia"/>
        </w:rPr>
        <w:t>0</w:t>
      </w:r>
      <w:r w:rsidR="00D86409">
        <w:rPr>
          <w:rFonts w:hint="eastAsia"/>
        </w:rPr>
        <w:t>6</w:t>
      </w:r>
      <w:r w:rsidRPr="00E45861">
        <w:rPr>
          <w:rFonts w:hint="eastAsia"/>
        </w:rPr>
        <w:t>月</w:t>
      </w:r>
      <w:r w:rsidR="00D86409">
        <w:rPr>
          <w:rFonts w:hint="eastAsia"/>
        </w:rPr>
        <w:t>2</w:t>
      </w:r>
      <w:r w:rsidR="00554C04">
        <w:rPr>
          <w:rFonts w:hint="eastAsia"/>
        </w:rPr>
        <w:t>5</w:t>
      </w:r>
      <w:r w:rsidRPr="00E45861">
        <w:rPr>
          <w:rFonts w:hint="eastAsia"/>
        </w:rPr>
        <w:t>日</w:t>
      </w:r>
      <w:r w:rsidR="00D46F4F">
        <w:rPr>
          <w:rFonts w:hint="eastAsia"/>
        </w:rPr>
        <w:t xml:space="preserve"> 1</w:t>
      </w:r>
      <w:r w:rsidR="00554C04">
        <w:rPr>
          <w:rFonts w:hint="eastAsia"/>
        </w:rPr>
        <w:t>3</w:t>
      </w:r>
      <w:r w:rsidRPr="00E45861">
        <w:rPr>
          <w:rFonts w:hint="eastAsia"/>
        </w:rPr>
        <w:t>：</w:t>
      </w:r>
      <w:r w:rsidR="00554C04">
        <w:rPr>
          <w:rFonts w:hint="eastAsia"/>
        </w:rPr>
        <w:t>0</w:t>
      </w:r>
      <w:r w:rsidR="00D46F4F">
        <w:rPr>
          <w:rFonts w:hint="eastAsia"/>
        </w:rPr>
        <w:t>0</w:t>
      </w:r>
    </w:p>
    <w:p w:rsidR="00310838" w:rsidRPr="00E45861" w:rsidRDefault="009F242A" w:rsidP="00310838">
      <w:pPr>
        <w:pStyle w:val="C1"/>
        <w:spacing w:beforeLines="0" w:afterLines="0" w:line="288" w:lineRule="auto"/>
      </w:pPr>
      <w:r>
        <w:rPr>
          <w:rFonts w:hint="eastAsia"/>
        </w:rPr>
        <w:t>2</w:t>
      </w:r>
      <w:r>
        <w:rPr>
          <w:rFonts w:ascii="宋体" w:hAnsi="宋体" w:hint="eastAsia"/>
          <w:szCs w:val="21"/>
        </w:rPr>
        <w:t>.</w:t>
      </w:r>
      <w:r w:rsidR="00310838" w:rsidRPr="00E45861">
        <w:rPr>
          <w:rFonts w:hint="eastAsia"/>
        </w:rPr>
        <w:t>公共选修课</w:t>
      </w:r>
      <w:r w:rsidR="00587572" w:rsidRPr="00E45861">
        <w:rPr>
          <w:rFonts w:hint="eastAsia"/>
        </w:rPr>
        <w:t>、体育课</w:t>
      </w:r>
      <w:r w:rsidR="00310838" w:rsidRPr="00E45861">
        <w:rPr>
          <w:rFonts w:hint="eastAsia"/>
        </w:rPr>
        <w:t>：</w:t>
      </w:r>
    </w:p>
    <w:p w:rsidR="00310838" w:rsidRPr="00E45861" w:rsidRDefault="00310838" w:rsidP="00310838">
      <w:pPr>
        <w:pStyle w:val="C1"/>
        <w:spacing w:beforeLines="0" w:afterLines="0" w:line="288" w:lineRule="auto"/>
      </w:pPr>
      <w:r w:rsidRPr="00E45861">
        <w:rPr>
          <w:rFonts w:hint="eastAsia"/>
        </w:rPr>
        <w:t>201</w:t>
      </w:r>
      <w:r w:rsidR="000A4279">
        <w:rPr>
          <w:rFonts w:hint="eastAsia"/>
        </w:rPr>
        <w:t>8</w:t>
      </w:r>
      <w:r w:rsidRPr="00E45861">
        <w:rPr>
          <w:rFonts w:hint="eastAsia"/>
        </w:rPr>
        <w:t>年</w:t>
      </w:r>
      <w:r w:rsidR="00706952">
        <w:rPr>
          <w:rFonts w:hint="eastAsia"/>
        </w:rPr>
        <w:t>0</w:t>
      </w:r>
      <w:r w:rsidR="00D86409">
        <w:rPr>
          <w:rFonts w:hint="eastAsia"/>
        </w:rPr>
        <w:t>6</w:t>
      </w:r>
      <w:r w:rsidRPr="00E45861">
        <w:rPr>
          <w:rFonts w:hint="eastAsia"/>
        </w:rPr>
        <w:t>月</w:t>
      </w:r>
      <w:r w:rsidR="00D86409">
        <w:rPr>
          <w:rFonts w:hint="eastAsia"/>
        </w:rPr>
        <w:t>25</w:t>
      </w:r>
      <w:r w:rsidRPr="00E45861">
        <w:rPr>
          <w:rFonts w:hint="eastAsia"/>
        </w:rPr>
        <w:t>日</w:t>
      </w:r>
      <w:r w:rsidRPr="00E45861">
        <w:rPr>
          <w:rFonts w:hint="eastAsia"/>
        </w:rPr>
        <w:t>13</w:t>
      </w:r>
      <w:r w:rsidRPr="00E45861">
        <w:rPr>
          <w:rFonts w:hint="eastAsia"/>
        </w:rPr>
        <w:t>：</w:t>
      </w:r>
      <w:r w:rsidRPr="00E45861">
        <w:rPr>
          <w:rFonts w:hint="eastAsia"/>
        </w:rPr>
        <w:t xml:space="preserve">00 </w:t>
      </w:r>
      <w:r w:rsidRPr="00E45861">
        <w:rPr>
          <w:rFonts w:hint="eastAsia"/>
        </w:rPr>
        <w:t>至</w:t>
      </w:r>
      <w:r w:rsidRPr="00E45861">
        <w:rPr>
          <w:rFonts w:hint="eastAsia"/>
        </w:rPr>
        <w:t xml:space="preserve"> 201</w:t>
      </w:r>
      <w:r w:rsidR="00706952">
        <w:rPr>
          <w:rFonts w:hint="eastAsia"/>
        </w:rPr>
        <w:t>8</w:t>
      </w:r>
      <w:r w:rsidRPr="00E45861">
        <w:rPr>
          <w:rFonts w:hint="eastAsia"/>
        </w:rPr>
        <w:t>年</w:t>
      </w:r>
      <w:r w:rsidR="00706952">
        <w:rPr>
          <w:rFonts w:hint="eastAsia"/>
        </w:rPr>
        <w:t>0</w:t>
      </w:r>
      <w:r w:rsidR="00D86409">
        <w:rPr>
          <w:rFonts w:hint="eastAsia"/>
        </w:rPr>
        <w:t>6</w:t>
      </w:r>
      <w:r w:rsidRPr="00E45861">
        <w:rPr>
          <w:rFonts w:hint="eastAsia"/>
        </w:rPr>
        <w:t>月</w:t>
      </w:r>
      <w:r w:rsidR="00D86409">
        <w:rPr>
          <w:rFonts w:hint="eastAsia"/>
        </w:rPr>
        <w:t>29</w:t>
      </w:r>
      <w:r w:rsidRPr="00E45861">
        <w:rPr>
          <w:rFonts w:hint="eastAsia"/>
        </w:rPr>
        <w:t>日</w:t>
      </w:r>
      <w:r w:rsidRPr="00E45861">
        <w:rPr>
          <w:rFonts w:hint="eastAsia"/>
        </w:rPr>
        <w:t>16</w:t>
      </w:r>
      <w:r w:rsidRPr="00E45861">
        <w:rPr>
          <w:rFonts w:hint="eastAsia"/>
        </w:rPr>
        <w:t>：</w:t>
      </w:r>
      <w:r w:rsidRPr="00E45861">
        <w:rPr>
          <w:rFonts w:hint="eastAsia"/>
        </w:rPr>
        <w:t>30</w:t>
      </w:r>
    </w:p>
    <w:p w:rsidR="006036FA" w:rsidRDefault="00587572" w:rsidP="00FC77CC">
      <w:pPr>
        <w:pStyle w:val="a10"/>
        <w:spacing w:beforeLines="20" w:afterLines="20" w:line="480" w:lineRule="exact"/>
        <w:ind w:firstLine="482"/>
        <w:rPr>
          <w:sz w:val="24"/>
          <w:szCs w:val="24"/>
        </w:rPr>
      </w:pPr>
      <w:r>
        <w:rPr>
          <w:rFonts w:hint="eastAsia"/>
          <w:sz w:val="24"/>
          <w:szCs w:val="24"/>
        </w:rPr>
        <w:t>三</w:t>
      </w:r>
      <w:r w:rsidR="006036FA">
        <w:rPr>
          <w:rFonts w:hint="eastAsia"/>
          <w:sz w:val="24"/>
          <w:szCs w:val="24"/>
        </w:rPr>
        <w:t>、选课方式</w:t>
      </w:r>
    </w:p>
    <w:p w:rsidR="006036FA" w:rsidRPr="006535BF" w:rsidRDefault="006036FA">
      <w:pPr>
        <w:pStyle w:val="C1"/>
        <w:spacing w:beforeLines="0" w:afterLines="0" w:line="288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选课开放期间，参与选课的学生可以</w:t>
      </w:r>
      <w:r w:rsidRPr="00BF2D37">
        <w:rPr>
          <w:rFonts w:ascii="宋体" w:hAnsi="宋体" w:hint="eastAsia"/>
          <w:szCs w:val="21"/>
        </w:rPr>
        <w:t>利用宿舍、家中和图书馆电子阅览室能上网的电脑进行</w:t>
      </w:r>
      <w:r w:rsidRPr="0021125B">
        <w:rPr>
          <w:rFonts w:ascii="宋体" w:hAnsi="宋体" w:hint="eastAsia"/>
          <w:szCs w:val="21"/>
        </w:rPr>
        <w:t>选课，学院也将于</w:t>
      </w:r>
      <w:r w:rsidR="00706952" w:rsidRPr="006535BF">
        <w:rPr>
          <w:rFonts w:ascii="宋体" w:hAnsi="宋体" w:hint="eastAsia"/>
          <w:szCs w:val="21"/>
        </w:rPr>
        <w:t>0</w:t>
      </w:r>
      <w:r w:rsidR="006535BF" w:rsidRPr="006535BF">
        <w:rPr>
          <w:rFonts w:ascii="宋体" w:hAnsi="宋体" w:hint="eastAsia"/>
          <w:szCs w:val="21"/>
        </w:rPr>
        <w:t>6</w:t>
      </w:r>
      <w:r w:rsidRPr="006535BF">
        <w:rPr>
          <w:rFonts w:ascii="宋体" w:hAnsi="宋体"/>
          <w:szCs w:val="21"/>
        </w:rPr>
        <w:t>月</w:t>
      </w:r>
      <w:r w:rsidR="006535BF" w:rsidRPr="006535BF">
        <w:rPr>
          <w:rFonts w:ascii="宋体" w:hAnsi="宋体" w:hint="eastAsia"/>
          <w:szCs w:val="21"/>
        </w:rPr>
        <w:t>25</w:t>
      </w:r>
      <w:r w:rsidRPr="006535BF">
        <w:rPr>
          <w:rFonts w:ascii="宋体" w:hAnsi="宋体"/>
          <w:szCs w:val="21"/>
        </w:rPr>
        <w:t>日</w:t>
      </w:r>
      <w:r w:rsidR="00BA23FF" w:rsidRPr="006535BF">
        <w:rPr>
          <w:rFonts w:ascii="宋体" w:hAnsi="宋体" w:hint="eastAsia"/>
          <w:szCs w:val="21"/>
        </w:rPr>
        <w:t>（周</w:t>
      </w:r>
      <w:r w:rsidR="00D31148" w:rsidRPr="006535BF">
        <w:rPr>
          <w:rFonts w:ascii="宋体" w:hAnsi="宋体" w:hint="eastAsia"/>
          <w:szCs w:val="21"/>
        </w:rPr>
        <w:t>一</w:t>
      </w:r>
      <w:r w:rsidR="00BA23FF" w:rsidRPr="006535BF">
        <w:rPr>
          <w:rFonts w:ascii="宋体" w:hAnsi="宋体" w:hint="eastAsia"/>
          <w:szCs w:val="21"/>
        </w:rPr>
        <w:t>）</w:t>
      </w:r>
      <w:r w:rsidRPr="006535BF">
        <w:rPr>
          <w:rFonts w:ascii="宋体" w:hAnsi="宋体" w:hint="eastAsia"/>
          <w:szCs w:val="21"/>
        </w:rPr>
        <w:t>晚1</w:t>
      </w:r>
      <w:r w:rsidR="008B61AE" w:rsidRPr="006535BF">
        <w:rPr>
          <w:rFonts w:ascii="宋体" w:hAnsi="宋体" w:hint="eastAsia"/>
          <w:szCs w:val="21"/>
        </w:rPr>
        <w:t>8</w:t>
      </w:r>
      <w:r w:rsidRPr="006535BF">
        <w:rPr>
          <w:rFonts w:ascii="宋体" w:hAnsi="宋体" w:hint="eastAsia"/>
          <w:szCs w:val="21"/>
        </w:rPr>
        <w:t>:</w:t>
      </w:r>
      <w:r w:rsidR="008B61AE" w:rsidRPr="006535BF">
        <w:rPr>
          <w:rFonts w:ascii="宋体" w:hAnsi="宋体" w:hint="eastAsia"/>
          <w:szCs w:val="21"/>
        </w:rPr>
        <w:t>30</w:t>
      </w:r>
      <w:r w:rsidRPr="006535BF">
        <w:rPr>
          <w:rFonts w:ascii="宋体" w:hAnsi="宋体" w:hint="eastAsia"/>
          <w:szCs w:val="21"/>
        </w:rPr>
        <w:t>-21:00 开放</w:t>
      </w:r>
      <w:r w:rsidR="00EF6ACD">
        <w:rPr>
          <w:rFonts w:ascii="宋体" w:hAnsi="宋体" w:hint="eastAsia"/>
          <w:szCs w:val="21"/>
        </w:rPr>
        <w:t>1</w:t>
      </w:r>
      <w:r w:rsidRPr="006535BF">
        <w:rPr>
          <w:rFonts w:ascii="宋体" w:hAnsi="宋体"/>
          <w:szCs w:val="21"/>
        </w:rPr>
        <w:t>-</w:t>
      </w:r>
      <w:r w:rsidR="00BF2D37" w:rsidRPr="006535BF">
        <w:rPr>
          <w:rFonts w:ascii="宋体" w:hAnsi="宋体" w:hint="eastAsia"/>
          <w:szCs w:val="21"/>
        </w:rPr>
        <w:t>905</w:t>
      </w:r>
      <w:r w:rsidRPr="006535BF">
        <w:rPr>
          <w:rFonts w:ascii="宋体" w:hAnsi="宋体"/>
          <w:szCs w:val="21"/>
        </w:rPr>
        <w:t>、</w:t>
      </w:r>
      <w:r w:rsidR="00EF6ACD">
        <w:rPr>
          <w:rFonts w:ascii="宋体" w:hAnsi="宋体" w:hint="eastAsia"/>
          <w:szCs w:val="21"/>
        </w:rPr>
        <w:t>1</w:t>
      </w:r>
      <w:r w:rsidRPr="006535BF">
        <w:rPr>
          <w:rFonts w:ascii="宋体" w:hAnsi="宋体"/>
          <w:szCs w:val="21"/>
        </w:rPr>
        <w:t>-</w:t>
      </w:r>
      <w:r w:rsidR="00BF2D37" w:rsidRPr="006535BF">
        <w:rPr>
          <w:rFonts w:ascii="宋体" w:hAnsi="宋体" w:hint="eastAsia"/>
          <w:szCs w:val="21"/>
        </w:rPr>
        <w:t>909</w:t>
      </w:r>
      <w:r w:rsidR="009E0134" w:rsidRPr="006535BF">
        <w:rPr>
          <w:rFonts w:ascii="宋体" w:hAnsi="宋体"/>
          <w:szCs w:val="21"/>
        </w:rPr>
        <w:t>、</w:t>
      </w:r>
      <w:r w:rsidR="00EF6ACD">
        <w:rPr>
          <w:rFonts w:ascii="宋体" w:hAnsi="宋体" w:hint="eastAsia"/>
          <w:szCs w:val="21"/>
        </w:rPr>
        <w:t>1</w:t>
      </w:r>
      <w:r w:rsidR="003920C7" w:rsidRPr="006535BF">
        <w:rPr>
          <w:rFonts w:ascii="宋体" w:hAnsi="宋体"/>
          <w:szCs w:val="21"/>
        </w:rPr>
        <w:t>-</w:t>
      </w:r>
      <w:r w:rsidR="003920C7" w:rsidRPr="006535BF">
        <w:rPr>
          <w:rFonts w:ascii="宋体" w:hAnsi="宋体" w:hint="eastAsia"/>
          <w:szCs w:val="21"/>
        </w:rPr>
        <w:t>911</w:t>
      </w:r>
      <w:r w:rsidRPr="006535BF">
        <w:rPr>
          <w:rFonts w:ascii="宋体" w:hAnsi="宋体" w:hint="eastAsia"/>
          <w:szCs w:val="21"/>
        </w:rPr>
        <w:t>机房供学生选课。</w:t>
      </w:r>
    </w:p>
    <w:p w:rsidR="006036FA" w:rsidRDefault="00587572" w:rsidP="00FC77CC">
      <w:pPr>
        <w:pStyle w:val="a10"/>
        <w:spacing w:beforeLines="20" w:afterLines="20" w:line="480" w:lineRule="exact"/>
        <w:ind w:firstLine="482"/>
        <w:rPr>
          <w:sz w:val="24"/>
          <w:szCs w:val="24"/>
        </w:rPr>
      </w:pPr>
      <w:r>
        <w:rPr>
          <w:rFonts w:hint="eastAsia"/>
          <w:sz w:val="24"/>
          <w:szCs w:val="24"/>
        </w:rPr>
        <w:t>四</w:t>
      </w:r>
      <w:r w:rsidR="006036FA">
        <w:rPr>
          <w:rFonts w:hint="eastAsia"/>
          <w:sz w:val="24"/>
          <w:szCs w:val="24"/>
        </w:rPr>
        <w:t>、</w:t>
      </w:r>
      <w:r w:rsidR="00540BDD">
        <w:rPr>
          <w:rFonts w:hint="eastAsia"/>
          <w:sz w:val="24"/>
          <w:szCs w:val="24"/>
        </w:rPr>
        <w:t>其它说明</w:t>
      </w:r>
    </w:p>
    <w:p w:rsidR="006036FA" w:rsidRDefault="00DA1AF5">
      <w:pPr>
        <w:pStyle w:val="C1"/>
        <w:spacing w:beforeLines="0" w:afterLines="0" w:line="288" w:lineRule="auto"/>
      </w:pPr>
      <w:r>
        <w:rPr>
          <w:rFonts w:hint="eastAsia"/>
        </w:rPr>
        <w:t>1</w:t>
      </w:r>
      <w:r w:rsidR="00BF2D37">
        <w:rPr>
          <w:rFonts w:ascii="宋体" w:hAnsi="宋体" w:hint="eastAsia"/>
          <w:szCs w:val="21"/>
        </w:rPr>
        <w:t>.</w:t>
      </w:r>
      <w:r w:rsidR="006036FA">
        <w:t>选课</w:t>
      </w:r>
      <w:r w:rsidR="006036FA">
        <w:rPr>
          <w:rFonts w:hint="eastAsia"/>
        </w:rPr>
        <w:t>网址</w:t>
      </w:r>
    </w:p>
    <w:p w:rsidR="006036FA" w:rsidRDefault="006036FA">
      <w:pPr>
        <w:pStyle w:val="C1"/>
        <w:spacing w:beforeLines="0" w:afterLines="0" w:line="360" w:lineRule="auto"/>
      </w:pPr>
      <w:r>
        <w:rPr>
          <w:rFonts w:hint="eastAsia"/>
        </w:rPr>
        <w:t>内网网址：</w:t>
      </w:r>
      <w:hyperlink r:id="rId8" w:history="1">
        <w:r w:rsidR="00282718" w:rsidRPr="00641AB1">
          <w:rPr>
            <w:rStyle w:val="a4"/>
            <w:rFonts w:ascii="宋体" w:hAnsi="宋体"/>
          </w:rPr>
          <w:t>http://17</w:t>
        </w:r>
        <w:bookmarkStart w:id="0" w:name="_Hlt217812012"/>
        <w:bookmarkStart w:id="1" w:name="_Hlt217812013"/>
        <w:bookmarkStart w:id="2" w:name="_Hlt217812020"/>
        <w:r w:rsidR="00282718" w:rsidRPr="00641AB1">
          <w:rPr>
            <w:rStyle w:val="a4"/>
            <w:rFonts w:ascii="宋体" w:hAnsi="宋体"/>
          </w:rPr>
          <w:t>2</w:t>
        </w:r>
        <w:bookmarkEnd w:id="0"/>
        <w:bookmarkEnd w:id="1"/>
        <w:bookmarkEnd w:id="2"/>
        <w:r w:rsidR="00282718" w:rsidRPr="00641AB1">
          <w:rPr>
            <w:rStyle w:val="a4"/>
            <w:rFonts w:ascii="宋体" w:hAnsi="宋体"/>
          </w:rPr>
          <w:t>.</w:t>
        </w:r>
        <w:bookmarkStart w:id="3" w:name="_Hlt217812035"/>
        <w:bookmarkStart w:id="4" w:name="_Hlt217812036"/>
        <w:r w:rsidR="00282718" w:rsidRPr="00641AB1">
          <w:rPr>
            <w:rStyle w:val="a4"/>
            <w:rFonts w:ascii="宋体" w:hAnsi="宋体"/>
          </w:rPr>
          <w:t>1</w:t>
        </w:r>
        <w:bookmarkStart w:id="5" w:name="_Hlt217812066"/>
        <w:bookmarkEnd w:id="3"/>
        <w:bookmarkEnd w:id="4"/>
        <w:r w:rsidR="00282718" w:rsidRPr="00641AB1">
          <w:rPr>
            <w:rStyle w:val="a4"/>
            <w:rFonts w:ascii="宋体" w:hAnsi="宋体"/>
          </w:rPr>
          <w:t>6</w:t>
        </w:r>
        <w:bookmarkEnd w:id="5"/>
        <w:r w:rsidR="00282718" w:rsidRPr="00641AB1">
          <w:rPr>
            <w:rStyle w:val="a4"/>
            <w:rFonts w:ascii="宋体" w:hAnsi="宋体"/>
          </w:rPr>
          <w:t>.</w:t>
        </w:r>
        <w:r w:rsidR="00282718" w:rsidRPr="00641AB1">
          <w:rPr>
            <w:rStyle w:val="a4"/>
            <w:rFonts w:ascii="宋体" w:hAnsi="宋体" w:hint="eastAsia"/>
          </w:rPr>
          <w:t>1</w:t>
        </w:r>
        <w:r w:rsidR="00282718" w:rsidRPr="00641AB1">
          <w:rPr>
            <w:rStyle w:val="a4"/>
            <w:rFonts w:ascii="宋体" w:hAnsi="宋体"/>
          </w:rPr>
          <w:t>.</w:t>
        </w:r>
        <w:r w:rsidR="00282718" w:rsidRPr="00641AB1">
          <w:rPr>
            <w:rStyle w:val="a4"/>
            <w:rFonts w:ascii="宋体" w:hAnsi="宋体" w:hint="eastAsia"/>
          </w:rPr>
          <w:t>250</w:t>
        </w:r>
      </w:hyperlink>
      <w:r>
        <w:rPr>
          <w:rFonts w:hint="eastAsia"/>
        </w:rPr>
        <w:t>。</w:t>
      </w:r>
    </w:p>
    <w:p w:rsidR="006036FA" w:rsidRDefault="006036FA">
      <w:pPr>
        <w:pStyle w:val="C1"/>
        <w:spacing w:beforeLines="0" w:afterLines="0" w:line="360" w:lineRule="auto"/>
        <w:rPr>
          <w:rFonts w:hAnsi="MS Gothic" w:cs="MS Gothic"/>
        </w:rPr>
      </w:pPr>
      <w:r>
        <w:rPr>
          <w:rFonts w:hint="eastAsia"/>
        </w:rPr>
        <w:t>外网网址：</w:t>
      </w:r>
      <w:hyperlink r:id="rId9" w:history="1">
        <w:r>
          <w:rPr>
            <w:rStyle w:val="a4"/>
            <w:rFonts w:ascii="宋体" w:hAnsi="宋体"/>
          </w:rPr>
          <w:t>http://6</w:t>
        </w:r>
        <w:bookmarkStart w:id="6" w:name="_Hlt324861240"/>
        <w:r>
          <w:rPr>
            <w:rStyle w:val="a4"/>
            <w:rFonts w:ascii="宋体" w:hAnsi="宋体"/>
          </w:rPr>
          <w:t>1</w:t>
        </w:r>
        <w:bookmarkEnd w:id="6"/>
        <w:r>
          <w:rPr>
            <w:rStyle w:val="a4"/>
            <w:rFonts w:ascii="宋体" w:hAnsi="宋体"/>
          </w:rPr>
          <w:t>.142.33.204</w:t>
        </w:r>
      </w:hyperlink>
      <w:r>
        <w:rPr>
          <w:rFonts w:hAnsi="MS Gothic" w:cs="MS Gothic" w:hint="eastAsia"/>
        </w:rPr>
        <w:t>。</w:t>
      </w:r>
    </w:p>
    <w:p w:rsidR="00DA1AF5" w:rsidRDefault="00DA1AF5" w:rsidP="004B79B3">
      <w:pPr>
        <w:pStyle w:val="C1"/>
        <w:spacing w:beforeLines="0" w:afterLines="0"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2.</w:t>
      </w:r>
      <w:r w:rsidR="00B167D9" w:rsidRPr="004B79B3">
        <w:rPr>
          <w:rFonts w:ascii="宋体" w:hAnsi="宋体" w:hint="eastAsia"/>
          <w:szCs w:val="21"/>
        </w:rPr>
        <w:t>学生进入教务管理系统后在“网上选课”菜单下无</w:t>
      </w:r>
      <w:r w:rsidR="00A12E8B" w:rsidRPr="004B79B3">
        <w:rPr>
          <w:rFonts w:ascii="宋体" w:hAnsi="宋体" w:hint="eastAsia"/>
          <w:szCs w:val="21"/>
        </w:rPr>
        <w:t>选课</w:t>
      </w:r>
      <w:r w:rsidR="00B167D9" w:rsidRPr="004B79B3">
        <w:rPr>
          <w:rFonts w:ascii="宋体" w:hAnsi="宋体" w:hint="eastAsia"/>
          <w:szCs w:val="21"/>
        </w:rPr>
        <w:t>课程，说明该专业</w:t>
      </w:r>
      <w:r w:rsidR="00B167D9" w:rsidRPr="004B79B3">
        <w:rPr>
          <w:rFonts w:ascii="宋体" w:hAnsi="宋体" w:hint="eastAsia"/>
          <w:szCs w:val="21"/>
        </w:rPr>
        <w:lastRenderedPageBreak/>
        <w:t>该学期无相应类型课程开设</w:t>
      </w:r>
      <w:r w:rsidR="003753CD">
        <w:rPr>
          <w:rFonts w:ascii="宋体" w:hAnsi="宋体" w:hint="eastAsia"/>
          <w:szCs w:val="21"/>
        </w:rPr>
        <w:t>，公共选修课</w:t>
      </w:r>
      <w:r w:rsidR="004758F3">
        <w:rPr>
          <w:rFonts w:ascii="宋体" w:hAnsi="宋体" w:hint="eastAsia"/>
          <w:szCs w:val="21"/>
        </w:rPr>
        <w:t>及</w:t>
      </w:r>
      <w:r w:rsidR="003753CD">
        <w:rPr>
          <w:rFonts w:ascii="宋体" w:hAnsi="宋体" w:hint="eastAsia"/>
          <w:szCs w:val="21"/>
        </w:rPr>
        <w:t>体育课每学期只需也只能选一门，组选课只能选其中一组，任选课可选多门，专业限选课限定选两门</w:t>
      </w:r>
      <w:r w:rsidR="003771F4">
        <w:rPr>
          <w:rFonts w:ascii="宋体" w:hAnsi="宋体" w:hint="eastAsia"/>
          <w:szCs w:val="21"/>
        </w:rPr>
        <w:t>（</w:t>
      </w:r>
      <w:r w:rsidR="003771F4">
        <w:rPr>
          <w:rFonts w:ascii="黑体" w:eastAsia="黑体" w:hint="eastAsia"/>
          <w:b/>
          <w:u w:val="wave"/>
        </w:rPr>
        <w:t>各系如已组织学生预</w:t>
      </w:r>
      <w:r w:rsidR="000E0659">
        <w:rPr>
          <w:rFonts w:ascii="黑体" w:eastAsia="黑体" w:hint="eastAsia"/>
          <w:b/>
          <w:u w:val="wave"/>
        </w:rPr>
        <w:t>选</w:t>
      </w:r>
      <w:r w:rsidR="003771F4">
        <w:rPr>
          <w:rFonts w:ascii="黑体" w:eastAsia="黑体" w:hint="eastAsia"/>
          <w:b/>
          <w:u w:val="wave"/>
        </w:rPr>
        <w:t>了“选预课”的，学生应严格按照已预选的课程完成网上选课</w:t>
      </w:r>
      <w:r w:rsidR="003771F4">
        <w:rPr>
          <w:rFonts w:hint="eastAsia"/>
        </w:rPr>
        <w:t>。</w:t>
      </w:r>
      <w:r w:rsidR="003771F4">
        <w:rPr>
          <w:rFonts w:ascii="宋体" w:hAnsi="宋体" w:hint="eastAsia"/>
          <w:szCs w:val="21"/>
        </w:rPr>
        <w:t>）</w:t>
      </w:r>
      <w:r w:rsidR="00B167D9" w:rsidRPr="004B79B3">
        <w:rPr>
          <w:rFonts w:ascii="宋体" w:hAnsi="宋体" w:hint="eastAsia"/>
          <w:szCs w:val="21"/>
        </w:rPr>
        <w:t>。</w:t>
      </w:r>
    </w:p>
    <w:p w:rsidR="006036FA" w:rsidRPr="004B79B3" w:rsidRDefault="008E7306" w:rsidP="004B79B3">
      <w:pPr>
        <w:pStyle w:val="C1"/>
        <w:spacing w:beforeLines="0" w:afterLines="0" w:line="360" w:lineRule="auto"/>
        <w:rPr>
          <w:rFonts w:ascii="黑体" w:eastAsia="黑体"/>
          <w:b/>
          <w:u w:val="wave"/>
        </w:rPr>
      </w:pPr>
      <w:r>
        <w:rPr>
          <w:rFonts w:ascii="宋体" w:hAnsi="宋体" w:hint="eastAsia"/>
          <w:szCs w:val="21"/>
        </w:rPr>
        <w:t>3.</w:t>
      </w:r>
      <w:r w:rsidR="006036FA" w:rsidRPr="004B79B3">
        <w:rPr>
          <w:rFonts w:ascii="黑体" w:eastAsia="黑体" w:hint="eastAsia"/>
          <w:b/>
          <w:u w:val="wave"/>
        </w:rPr>
        <w:t>每次</w:t>
      </w:r>
      <w:r w:rsidR="004758F3">
        <w:rPr>
          <w:rFonts w:ascii="黑体" w:eastAsia="黑体" w:hint="eastAsia"/>
          <w:b/>
          <w:u w:val="wave"/>
        </w:rPr>
        <w:t>操作</w:t>
      </w:r>
      <w:r w:rsidR="006036FA" w:rsidRPr="004B79B3">
        <w:rPr>
          <w:rFonts w:ascii="黑体" w:eastAsia="黑体" w:hint="eastAsia"/>
          <w:b/>
          <w:u w:val="wave"/>
        </w:rPr>
        <w:t>只能选</w:t>
      </w:r>
      <w:r w:rsidR="00DA1AF5">
        <w:rPr>
          <w:rFonts w:ascii="黑体" w:eastAsia="黑体" w:hint="eastAsia"/>
          <w:b/>
          <w:u w:val="wave"/>
        </w:rPr>
        <w:t>择</w:t>
      </w:r>
      <w:r w:rsidR="006036FA" w:rsidRPr="004B79B3">
        <w:rPr>
          <w:rFonts w:ascii="黑体" w:eastAsia="黑体" w:hint="eastAsia"/>
          <w:b/>
          <w:u w:val="wave"/>
        </w:rPr>
        <w:t>一门课</w:t>
      </w:r>
      <w:r w:rsidR="000E0659">
        <w:rPr>
          <w:rFonts w:ascii="黑体" w:eastAsia="黑体" w:hint="eastAsia"/>
          <w:b/>
          <w:u w:val="wave"/>
        </w:rPr>
        <w:t>且需</w:t>
      </w:r>
      <w:r w:rsidR="006036FA" w:rsidRPr="004B79B3">
        <w:rPr>
          <w:rFonts w:ascii="黑体" w:eastAsia="黑体" w:hint="eastAsia"/>
          <w:b/>
          <w:u w:val="wave"/>
        </w:rPr>
        <w:t>逐一提交，提交成功后可在已选列表中查看</w:t>
      </w:r>
      <w:r w:rsidR="006036FA">
        <w:rPr>
          <w:rFonts w:ascii="黑体" w:eastAsia="黑体" w:hint="eastAsia"/>
          <w:b/>
          <w:u w:val="wave"/>
        </w:rPr>
        <w:t>到已选课程的</w:t>
      </w:r>
      <w:r w:rsidR="00B53EE6">
        <w:rPr>
          <w:rFonts w:ascii="黑体" w:eastAsia="黑体" w:hint="eastAsia"/>
          <w:b/>
          <w:u w:val="wave"/>
        </w:rPr>
        <w:t>记录</w:t>
      </w:r>
      <w:r w:rsidR="000E0659">
        <w:rPr>
          <w:rFonts w:ascii="黑体" w:eastAsia="黑体" w:hint="eastAsia"/>
          <w:b/>
          <w:u w:val="wave"/>
        </w:rPr>
        <w:t>，</w:t>
      </w:r>
      <w:r w:rsidR="003771F4">
        <w:rPr>
          <w:rFonts w:ascii="黑体" w:eastAsia="黑体" w:hint="eastAsia"/>
          <w:b/>
          <w:u w:val="wave"/>
        </w:rPr>
        <w:t>多选、错选的可选“退选”进行修改</w:t>
      </w:r>
      <w:r w:rsidR="000E0659">
        <w:rPr>
          <w:rFonts w:ascii="黑体" w:eastAsia="黑体" w:hint="eastAsia"/>
          <w:b/>
          <w:u w:val="wave"/>
        </w:rPr>
        <w:t>。</w:t>
      </w:r>
      <w:r w:rsidR="003771F4" w:rsidRPr="004B79B3">
        <w:rPr>
          <w:rFonts w:ascii="宋体" w:hAnsi="宋体" w:hint="eastAsia"/>
          <w:szCs w:val="21"/>
        </w:rPr>
        <w:t>选课过程中教材预定须勾选，可选“是”，也可选“否”，学院预定教材不依据此提交数据。</w:t>
      </w:r>
    </w:p>
    <w:p w:rsidR="006036FA" w:rsidRPr="004B79B3" w:rsidRDefault="003771F4" w:rsidP="00DA1AF5">
      <w:pPr>
        <w:pStyle w:val="C1"/>
        <w:spacing w:beforeLines="0" w:afterLines="0" w:line="360" w:lineRule="auto"/>
        <w:rPr>
          <w:rFonts w:ascii="宋体" w:hAnsi="宋体"/>
          <w:szCs w:val="21"/>
        </w:rPr>
      </w:pPr>
      <w:r>
        <w:rPr>
          <w:rFonts w:hint="eastAsia"/>
        </w:rPr>
        <w:t>4</w:t>
      </w:r>
      <w:r w:rsidR="00DA1AF5">
        <w:rPr>
          <w:rFonts w:ascii="宋体" w:hAnsi="宋体" w:hint="eastAsia"/>
          <w:szCs w:val="21"/>
        </w:rPr>
        <w:t>.</w:t>
      </w:r>
      <w:r w:rsidR="004D26B7">
        <w:rPr>
          <w:rFonts w:ascii="宋体" w:hAnsi="宋体" w:hint="eastAsia"/>
          <w:szCs w:val="21"/>
        </w:rPr>
        <w:t>预开设的</w:t>
      </w:r>
      <w:r>
        <w:rPr>
          <w:rFonts w:ascii="宋体" w:hAnsi="宋体" w:hint="eastAsia"/>
          <w:szCs w:val="21"/>
        </w:rPr>
        <w:t>公共选修课程分</w:t>
      </w:r>
      <w:r w:rsidRPr="003771F4">
        <w:rPr>
          <w:rFonts w:ascii="宋体" w:hAnsi="宋体" w:hint="eastAsia"/>
          <w:b/>
          <w:szCs w:val="21"/>
        </w:rPr>
        <w:t>校内课堂学习</w:t>
      </w:r>
      <w:r>
        <w:rPr>
          <w:rFonts w:ascii="宋体" w:hAnsi="宋体" w:hint="eastAsia"/>
          <w:szCs w:val="21"/>
        </w:rPr>
        <w:t>与</w:t>
      </w:r>
      <w:r w:rsidRPr="003771F4">
        <w:rPr>
          <w:rFonts w:ascii="宋体" w:hAnsi="宋体" w:hint="eastAsia"/>
          <w:b/>
          <w:szCs w:val="21"/>
        </w:rPr>
        <w:t>网络平台学习</w:t>
      </w:r>
      <w:r>
        <w:rPr>
          <w:rFonts w:ascii="宋体" w:hAnsi="宋体" w:hint="eastAsia"/>
          <w:szCs w:val="21"/>
        </w:rPr>
        <w:t>两种模式</w:t>
      </w:r>
      <w:r w:rsidR="004D26B7">
        <w:rPr>
          <w:rFonts w:ascii="宋体" w:hAnsi="宋体" w:hint="eastAsia"/>
          <w:szCs w:val="21"/>
        </w:rPr>
        <w:t>（选课课程备注栏为“</w:t>
      </w:r>
      <w:r w:rsidR="004D26B7">
        <w:rPr>
          <w:color w:val="000000"/>
        </w:rPr>
        <w:t>网络课程</w:t>
      </w:r>
      <w:r w:rsidR="004D26B7">
        <w:rPr>
          <w:rFonts w:hint="eastAsia"/>
          <w:color w:val="000000"/>
        </w:rPr>
        <w:t>**</w:t>
      </w:r>
      <w:r w:rsidR="004D26B7">
        <w:rPr>
          <w:rFonts w:ascii="宋体" w:hAnsi="宋体" w:hint="eastAsia"/>
          <w:szCs w:val="21"/>
        </w:rPr>
        <w:t>”的属网络自主学习课程）</w:t>
      </w:r>
      <w:r>
        <w:rPr>
          <w:rFonts w:ascii="宋体" w:hAnsi="宋体" w:hint="eastAsia"/>
          <w:szCs w:val="21"/>
        </w:rPr>
        <w:t>，学生</w:t>
      </w:r>
      <w:r w:rsidR="006036FA">
        <w:rPr>
          <w:rFonts w:ascii="宋体" w:hAnsi="宋体" w:cs="宋体" w:hint="eastAsia"/>
          <w:b/>
          <w:sz w:val="21"/>
          <w:szCs w:val="21"/>
          <w:u w:val="wave"/>
        </w:rPr>
        <w:t>不能选已修过的</w:t>
      </w:r>
      <w:r w:rsidRPr="00DA1AF5">
        <w:rPr>
          <w:rFonts w:ascii="宋体" w:hAnsi="宋体" w:cs="宋体" w:hint="eastAsia"/>
          <w:b/>
          <w:sz w:val="21"/>
          <w:szCs w:val="21"/>
          <w:u w:val="wave"/>
        </w:rPr>
        <w:t>公共选修课</w:t>
      </w:r>
      <w:r w:rsidR="006036FA">
        <w:rPr>
          <w:rFonts w:ascii="宋体" w:hAnsi="宋体" w:cs="宋体" w:hint="eastAsia"/>
          <w:b/>
          <w:sz w:val="21"/>
          <w:szCs w:val="21"/>
          <w:u w:val="wave"/>
        </w:rPr>
        <w:t>课程</w:t>
      </w:r>
      <w:r w:rsidR="00DA1AF5">
        <w:rPr>
          <w:rFonts w:ascii="宋体" w:hAnsi="宋体" w:cs="宋体" w:hint="eastAsia"/>
          <w:sz w:val="21"/>
          <w:szCs w:val="21"/>
        </w:rPr>
        <w:t>；</w:t>
      </w:r>
      <w:r w:rsidR="006036FA" w:rsidRPr="004B79B3">
        <w:rPr>
          <w:rFonts w:ascii="宋体" w:hAnsi="宋体" w:hint="eastAsia"/>
          <w:szCs w:val="21"/>
        </w:rPr>
        <w:t>学院会依据</w:t>
      </w:r>
      <w:r w:rsidR="00DA1AF5">
        <w:rPr>
          <w:rFonts w:ascii="宋体" w:hAnsi="宋体" w:hint="eastAsia"/>
          <w:szCs w:val="21"/>
        </w:rPr>
        <w:t>第一次</w:t>
      </w:r>
      <w:r w:rsidR="006036FA" w:rsidRPr="004B79B3">
        <w:rPr>
          <w:rFonts w:ascii="宋体" w:hAnsi="宋体" w:hint="eastAsia"/>
          <w:szCs w:val="21"/>
        </w:rPr>
        <w:t>公共选修课选课情况，对选课人数不够开班人数</w:t>
      </w:r>
      <w:r w:rsidR="000E0659">
        <w:rPr>
          <w:rFonts w:ascii="宋体" w:hAnsi="宋体" w:hint="eastAsia"/>
          <w:szCs w:val="21"/>
        </w:rPr>
        <w:t>要求</w:t>
      </w:r>
      <w:r w:rsidR="006036FA" w:rsidRPr="004B79B3">
        <w:rPr>
          <w:rFonts w:ascii="宋体" w:hAnsi="宋体" w:hint="eastAsia"/>
          <w:szCs w:val="21"/>
        </w:rPr>
        <w:t>的课程做关课处理，并开放第二次补选，具体时间会在开课当学期</w:t>
      </w:r>
      <w:r w:rsidR="000E0659">
        <w:rPr>
          <w:rFonts w:ascii="宋体" w:hAnsi="宋体" w:hint="eastAsia"/>
          <w:szCs w:val="21"/>
        </w:rPr>
        <w:t>期</w:t>
      </w:r>
      <w:r w:rsidR="006036FA" w:rsidRPr="004B79B3">
        <w:rPr>
          <w:rFonts w:ascii="宋体" w:hAnsi="宋体" w:hint="eastAsia"/>
          <w:szCs w:val="21"/>
        </w:rPr>
        <w:t>初另行通知。</w:t>
      </w:r>
    </w:p>
    <w:p w:rsidR="00F8005F" w:rsidRDefault="00F8005F" w:rsidP="00F8005F">
      <w:pPr>
        <w:pStyle w:val="C1"/>
        <w:spacing w:beforeLines="0" w:afterLines="0" w:line="360" w:lineRule="auto"/>
        <w:ind w:leftChars="228" w:left="5999" w:hangingChars="2300" w:hanging="5520"/>
        <w:rPr>
          <w:rFonts w:ascii="宋体" w:hAnsi="宋体" w:cs="宋体"/>
          <w:color w:val="333333"/>
          <w:kern w:val="0"/>
          <w:szCs w:val="21"/>
        </w:rPr>
      </w:pPr>
    </w:p>
    <w:p w:rsidR="00B12AA0" w:rsidRDefault="00F8005F" w:rsidP="00FC77CC">
      <w:pPr>
        <w:pStyle w:val="C1"/>
        <w:spacing w:beforeLines="0" w:afterLines="0" w:line="360" w:lineRule="auto"/>
        <w:ind w:firstLine="482"/>
      </w:pPr>
      <w:r w:rsidRPr="00FC77CC">
        <w:rPr>
          <w:rFonts w:ascii="宋体" w:hAnsi="宋体" w:cs="宋体" w:hint="eastAsia"/>
          <w:b/>
          <w:color w:val="333333"/>
          <w:kern w:val="0"/>
          <w:szCs w:val="21"/>
        </w:rPr>
        <w:t>附件</w:t>
      </w:r>
      <w:r>
        <w:rPr>
          <w:rFonts w:ascii="宋体" w:hAnsi="宋体" w:cs="宋体" w:hint="eastAsia"/>
          <w:color w:val="333333"/>
          <w:kern w:val="0"/>
          <w:szCs w:val="21"/>
        </w:rPr>
        <w:t>：网上选课操作指南</w:t>
      </w:r>
    </w:p>
    <w:p w:rsidR="00B12AA0" w:rsidRDefault="00B12AA0" w:rsidP="00B12AA0">
      <w:pPr>
        <w:pStyle w:val="C1"/>
        <w:spacing w:beforeLines="0" w:afterLines="0" w:line="360" w:lineRule="auto"/>
      </w:pPr>
    </w:p>
    <w:p w:rsidR="006036FA" w:rsidRDefault="00FC77CC" w:rsidP="00B12AA0">
      <w:pPr>
        <w:pStyle w:val="C1"/>
        <w:spacing w:beforeLines="0" w:afterLines="0" w:line="360" w:lineRule="auto"/>
      </w:pPr>
      <w:r>
        <w:rPr>
          <w:rFonts w:hint="eastAsia"/>
        </w:rPr>
        <w:t xml:space="preserve">                                               </w:t>
      </w:r>
      <w:r w:rsidR="006036FA">
        <w:t>教务处</w:t>
      </w:r>
    </w:p>
    <w:p w:rsidR="006036FA" w:rsidRDefault="006036FA" w:rsidP="00FC77CC">
      <w:pPr>
        <w:pStyle w:val="C1"/>
        <w:spacing w:beforeLines="50" w:afterLines="50"/>
        <w:jc w:val="center"/>
      </w:pPr>
      <w:r>
        <w:rPr>
          <w:rFonts w:hint="eastAsia"/>
        </w:rPr>
        <w:t xml:space="preserve">                                    201</w:t>
      </w:r>
      <w:r w:rsidR="00706952">
        <w:rPr>
          <w:rFonts w:hint="eastAsia"/>
        </w:rPr>
        <w:t>8</w:t>
      </w:r>
      <w:r>
        <w:t>年</w:t>
      </w:r>
      <w:r w:rsidR="00827E45">
        <w:rPr>
          <w:rFonts w:hint="eastAsia"/>
        </w:rPr>
        <w:t>6</w:t>
      </w:r>
      <w:r>
        <w:rPr>
          <w:rFonts w:hint="eastAsia"/>
        </w:rPr>
        <w:t>月</w:t>
      </w:r>
      <w:r w:rsidR="00827E45">
        <w:rPr>
          <w:rFonts w:hint="eastAsia"/>
        </w:rPr>
        <w:t>1</w:t>
      </w:r>
      <w:r w:rsidR="00C26F5A">
        <w:rPr>
          <w:rFonts w:hint="eastAsia"/>
        </w:rPr>
        <w:t>9</w:t>
      </w:r>
      <w:r>
        <w:t>日</w:t>
      </w:r>
    </w:p>
    <w:p w:rsidR="00F8005F" w:rsidRDefault="00887F1C" w:rsidP="00FC77CC">
      <w:pPr>
        <w:pStyle w:val="C1"/>
        <w:spacing w:beforeLines="50" w:afterLines="50"/>
        <w:jc w:val="center"/>
        <w:rPr>
          <w:rFonts w:ascii="黑体" w:eastAsia="黑体"/>
          <w:b/>
          <w:sz w:val="30"/>
          <w:szCs w:val="30"/>
        </w:rPr>
      </w:pPr>
      <w:bookmarkStart w:id="7" w:name="_GoBack"/>
      <w:bookmarkEnd w:id="7"/>
      <w:r>
        <w:br w:type="page"/>
      </w:r>
      <w:r w:rsidR="00F8005F">
        <w:rPr>
          <w:rFonts w:ascii="黑体" w:eastAsia="黑体" w:hint="eastAsia"/>
          <w:b/>
          <w:sz w:val="30"/>
          <w:szCs w:val="30"/>
        </w:rPr>
        <w:lastRenderedPageBreak/>
        <w:t>网上选课操作指南</w:t>
      </w:r>
    </w:p>
    <w:p w:rsidR="000D4FA1" w:rsidRDefault="000D4FA1" w:rsidP="008612F9">
      <w:pPr>
        <w:pStyle w:val="C1"/>
        <w:spacing w:before="93" w:after="93" w:line="360" w:lineRule="auto"/>
      </w:pPr>
      <w:r>
        <w:rPr>
          <w:rFonts w:hint="eastAsia"/>
        </w:rPr>
        <w:t>使用本人用户名和密码</w:t>
      </w:r>
      <w:r>
        <w:t>登录</w:t>
      </w:r>
      <w:r>
        <w:rPr>
          <w:rFonts w:hint="eastAsia"/>
        </w:rPr>
        <w:t>广东科技学院</w:t>
      </w:r>
      <w:r>
        <w:rPr>
          <w:rFonts w:ascii="黑体" w:eastAsia="黑体" w:hint="eastAsia"/>
          <w:u w:val="single"/>
        </w:rPr>
        <w:t>“教学管理系统</w:t>
      </w:r>
      <w:r>
        <w:rPr>
          <w:rFonts w:ascii="黑体" w:eastAsia="黑体" w:hint="eastAsia"/>
        </w:rPr>
        <w:t>”。</w:t>
      </w:r>
      <w:r>
        <w:rPr>
          <w:rFonts w:hint="eastAsia"/>
        </w:rPr>
        <w:t>（用户名即</w:t>
      </w:r>
      <w:r>
        <w:t>学号</w:t>
      </w:r>
      <w:r>
        <w:rPr>
          <w:rFonts w:hint="eastAsia"/>
        </w:rPr>
        <w:t>，格式为</w:t>
      </w:r>
      <w:r w:rsidR="003771F4" w:rsidRPr="003771F4">
        <w:t>2016131637</w:t>
      </w:r>
      <w:r>
        <w:rPr>
          <w:rFonts w:hint="eastAsia"/>
        </w:rPr>
        <w:t>；原始密码即身份证号）。</w:t>
      </w:r>
    </w:p>
    <w:p w:rsidR="000D4FA1" w:rsidRPr="00840D41" w:rsidRDefault="000D4FA1" w:rsidP="008612F9">
      <w:pPr>
        <w:pStyle w:val="C1"/>
        <w:spacing w:before="93" w:after="93" w:line="360" w:lineRule="auto"/>
        <w:ind w:firstLine="482"/>
        <w:rPr>
          <w:b/>
        </w:rPr>
      </w:pPr>
      <w:r w:rsidRPr="00840D41">
        <w:rPr>
          <w:rFonts w:hint="eastAsia"/>
          <w:b/>
        </w:rPr>
        <w:t>一、组选、任选、专业限选课</w:t>
      </w:r>
    </w:p>
    <w:p w:rsidR="000D4FA1" w:rsidRDefault="000D4FA1" w:rsidP="008612F9">
      <w:pPr>
        <w:pStyle w:val="C1"/>
        <w:spacing w:before="93" w:after="93" w:line="360" w:lineRule="auto"/>
      </w:pPr>
      <w:r>
        <w:rPr>
          <w:rFonts w:hint="eastAsia"/>
        </w:rPr>
        <w:t>点击：网上选课—</w:t>
      </w:r>
      <w:r>
        <w:rPr>
          <w:rFonts w:hint="eastAsia"/>
        </w:rPr>
        <w:t>&gt;</w:t>
      </w:r>
      <w:r>
        <w:rPr>
          <w:rFonts w:hint="eastAsia"/>
        </w:rPr>
        <w:t>组选课、任选课、专业限选课——预选</w:t>
      </w:r>
    </w:p>
    <w:p w:rsidR="000D4FA1" w:rsidRDefault="000D4FA1" w:rsidP="008612F9">
      <w:pPr>
        <w:pStyle w:val="C1"/>
        <w:spacing w:before="93" w:after="93" w:line="360" w:lineRule="auto"/>
      </w:pPr>
      <w:r>
        <w:rPr>
          <w:rFonts w:hint="eastAsia"/>
        </w:rPr>
        <w:t>选课操作如下图：</w:t>
      </w:r>
    </w:p>
    <w:p w:rsidR="000D4FA1" w:rsidRDefault="007278F0" w:rsidP="001D72A1">
      <w:pPr>
        <w:pStyle w:val="C1"/>
        <w:spacing w:before="93" w:after="93" w:line="360" w:lineRule="auto"/>
      </w:pPr>
      <w:r>
        <w:rPr>
          <w:noProof/>
        </w:rPr>
        <w:pict>
          <v:group id="_x0000_s1074" style="position:absolute;left:0;text-align:left;margin-left:-27pt;margin-top:49.7pt;width:491.25pt;height:93pt;z-index:251663360" coordorigin="1260,6429" coordsize="9825,1860">
            <v:shapetype id="_x0000_t62" coordsize="21600,21600" o:spt="62" adj="1350,25920" path="m3600,qx,3600l0@8@12@24,0@9,,18000qy3600,21600l@6,21600@15@27@7,21600,18000,21600qx21600,18000l21600@9@18@30,21600@8,21600,3600qy18000,l@7,0@21@33@6,xe">
              <v:stroke joinstyle="miter"/>
              <v:formulas>
                <v:f eqn="sum 10800 0 #0"/>
                <v:f eqn="sum 10800 0 #1"/>
                <v:f eqn="sum #0 0 #1"/>
                <v:f eqn="sum @0 @1 0"/>
                <v:f eqn="sum 21600 0 #0"/>
                <v:f eqn="sum 21600 0 #1"/>
                <v:f eqn="if @0 3600 12600"/>
                <v:f eqn="if @0 9000 18000"/>
                <v:f eqn="if @1 3600 12600"/>
                <v:f eqn="if @1 9000 18000"/>
                <v:f eqn="if @2 0 #0"/>
                <v:f eqn="if @3 @10 0"/>
                <v:f eqn="if #0 0 @11"/>
                <v:f eqn="if @2 @6 #0"/>
                <v:f eqn="if @3 @6 @13"/>
                <v:f eqn="if @5 @6 @14"/>
                <v:f eqn="if @2 #0 21600"/>
                <v:f eqn="if @3 21600 @16"/>
                <v:f eqn="if @4 21600 @17"/>
                <v:f eqn="if @2 #0 @6"/>
                <v:f eqn="if @3 @19 @6"/>
                <v:f eqn="if #1 @6 @20"/>
                <v:f eqn="if @2 @8 #1"/>
                <v:f eqn="if @3 @22 @8"/>
                <v:f eqn="if #0 @8 @23"/>
                <v:f eqn="if @2 21600 #1"/>
                <v:f eqn="if @3 21600 @25"/>
                <v:f eqn="if @5 21600 @26"/>
                <v:f eqn="if @2 #1 @8"/>
                <v:f eqn="if @3 @8 @28"/>
                <v:f eqn="if @4 @8 @29"/>
                <v:f eqn="if @2 #1 0"/>
                <v:f eqn="if @3 @31 0"/>
                <v:f eqn="if #1 0 @32"/>
                <v:f eqn="val #0"/>
                <v:f eqn="val #1"/>
              </v:formulas>
              <v:path o:connecttype="custom" o:connectlocs="10800,0;0,10800;10800,21600;21600,10800;@34,@35" textboxrect="791,791,20809,20809"/>
              <v:handles>
                <v:h position="#0,#1"/>
              </v:handles>
            </v:shapetype>
            <v:shape id="AutoShape 5" o:spid="_x0000_s1072" type="#_x0000_t62" style="position:absolute;left:1260;top:6429;width:900;height:1248" adj="27624,10350">
              <v:textbox>
                <w:txbxContent>
                  <w:p w:rsidR="000D4FA1" w:rsidRDefault="000D4FA1" w:rsidP="000D4FA1">
                    <w:r>
                      <w:rPr>
                        <w:rFonts w:hint="eastAsia"/>
                      </w:rPr>
                      <w:t>勾选选课课程</w:t>
                    </w:r>
                  </w:p>
                </w:txbxContent>
              </v:textbox>
            </v:shape>
            <v:shape id="AutoShape 4" o:spid="_x0000_s1073" type="#_x0000_t62" style="position:absolute;left:10545;top:7509;width:540;height:780" adj="-7200,22182">
              <v:textbox>
                <w:txbxContent>
                  <w:p w:rsidR="000D4FA1" w:rsidRDefault="000D4FA1" w:rsidP="000D4FA1">
                    <w:r>
                      <w:rPr>
                        <w:rFonts w:hint="eastAsia"/>
                      </w:rPr>
                      <w:t>提交</w:t>
                    </w:r>
                  </w:p>
                </w:txbxContent>
              </v:textbox>
            </v:shape>
          </v:group>
        </w:pict>
      </w:r>
      <w:r w:rsidR="00345662">
        <w:rPr>
          <w:rFonts w:hint="eastAsia"/>
          <w:noProof/>
        </w:rPr>
        <w:drawing>
          <wp:inline distT="0" distB="0" distL="0" distR="0">
            <wp:extent cx="5267325" cy="2009775"/>
            <wp:effectExtent l="19050" t="0" r="9525" b="0"/>
            <wp:docPr id="1" name="Picture 2" descr="未命名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未命名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009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FA1" w:rsidRDefault="000D4FA1" w:rsidP="008612F9">
      <w:pPr>
        <w:pStyle w:val="C1"/>
        <w:spacing w:before="93" w:after="93" w:line="360" w:lineRule="auto"/>
      </w:pPr>
      <w:r>
        <w:rPr>
          <w:rFonts w:hint="eastAsia"/>
        </w:rPr>
        <w:t>说明：</w:t>
      </w:r>
    </w:p>
    <w:p w:rsidR="000D4FA1" w:rsidRDefault="000D4FA1" w:rsidP="008612F9">
      <w:pPr>
        <w:pStyle w:val="C1"/>
        <w:spacing w:beforeLines="0" w:afterLines="0" w:line="360" w:lineRule="auto"/>
        <w:ind w:firstLineChars="150" w:firstLine="360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</w:t>
      </w:r>
      <w:r w:rsidRPr="00BC1106">
        <w:rPr>
          <w:rFonts w:hint="eastAsia"/>
          <w:b/>
        </w:rPr>
        <w:t>已选修过</w:t>
      </w:r>
      <w:r w:rsidRPr="00BC1106">
        <w:rPr>
          <w:rFonts w:hint="eastAsia"/>
        </w:rPr>
        <w:t>组选课</w:t>
      </w:r>
      <w:r>
        <w:rPr>
          <w:rFonts w:hint="eastAsia"/>
        </w:rPr>
        <w:t>的学生，按以往学期已选组别选课（如上学期选了</w:t>
      </w:r>
      <w:r>
        <w:rPr>
          <w:rStyle w:val="a4"/>
          <w:rFonts w:ascii="黑体" w:eastAsia="黑体" w:hAnsi="Arial" w:cs="Arial" w:hint="eastAsia"/>
          <w:b/>
        </w:rPr>
        <w:t xml:space="preserve"> “组选课—1”，</w:t>
      </w:r>
      <w:r>
        <w:rPr>
          <w:rFonts w:hint="eastAsia"/>
        </w:rPr>
        <w:t>则本次组选课必须且只能选择</w:t>
      </w:r>
      <w:r>
        <w:rPr>
          <w:rStyle w:val="a4"/>
          <w:rFonts w:ascii="黑体" w:eastAsia="黑体" w:hAnsi="Arial" w:cs="Arial" w:hint="eastAsia"/>
          <w:b/>
        </w:rPr>
        <w:t>“组选课—1”</w:t>
      </w:r>
      <w:r>
        <w:rPr>
          <w:rFonts w:hint="eastAsia"/>
        </w:rPr>
        <w:t>）；</w:t>
      </w:r>
      <w:r>
        <w:rPr>
          <w:rFonts w:hint="eastAsia"/>
          <w:b/>
        </w:rPr>
        <w:t>未选修过组选课的学生可在所提供的组选课中选择一组中的一门，如系</w:t>
      </w:r>
      <w:r w:rsidR="000E0659">
        <w:rPr>
          <w:rFonts w:hint="eastAsia"/>
          <w:b/>
        </w:rPr>
        <w:t>里</w:t>
      </w:r>
      <w:r>
        <w:rPr>
          <w:rFonts w:hint="eastAsia"/>
          <w:b/>
        </w:rPr>
        <w:t>提前组织了</w:t>
      </w:r>
      <w:r w:rsidR="000E0659">
        <w:rPr>
          <w:rFonts w:hint="eastAsia"/>
          <w:b/>
        </w:rPr>
        <w:t>组选课</w:t>
      </w:r>
      <w:r>
        <w:rPr>
          <w:rFonts w:hint="eastAsia"/>
          <w:b/>
        </w:rPr>
        <w:t>预选</w:t>
      </w:r>
      <w:r w:rsidR="00CC4548">
        <w:rPr>
          <w:rFonts w:hint="eastAsia"/>
          <w:b/>
        </w:rPr>
        <w:t>，</w:t>
      </w:r>
      <w:r>
        <w:rPr>
          <w:rFonts w:hint="eastAsia"/>
          <w:b/>
        </w:rPr>
        <w:t>请按预选的课程选课</w:t>
      </w:r>
      <w:r>
        <w:rPr>
          <w:rFonts w:hint="eastAsia"/>
        </w:rPr>
        <w:t>；</w:t>
      </w:r>
    </w:p>
    <w:p w:rsidR="000D4FA1" w:rsidRDefault="000D4FA1" w:rsidP="008612F9">
      <w:pPr>
        <w:pStyle w:val="C1"/>
        <w:spacing w:beforeLines="0" w:afterLines="0" w:line="360" w:lineRule="auto"/>
        <w:ind w:firstLineChars="150" w:firstLine="360"/>
      </w:pPr>
      <w:r>
        <w:rPr>
          <w:rFonts w:hint="eastAsia"/>
        </w:rPr>
        <w:t>查询：点击信息查询—</w:t>
      </w:r>
      <w:r>
        <w:rPr>
          <w:rFonts w:hint="eastAsia"/>
        </w:rPr>
        <w:t>&gt;</w:t>
      </w:r>
      <w:r>
        <w:rPr>
          <w:rFonts w:hint="eastAsia"/>
        </w:rPr>
        <w:t>学生选课情况查询，可查看上学期组选组别；</w:t>
      </w:r>
    </w:p>
    <w:p w:rsidR="000D4FA1" w:rsidRDefault="007278F0" w:rsidP="000D4FA1">
      <w:pPr>
        <w:pStyle w:val="C1"/>
        <w:spacing w:beforeLines="0" w:afterLines="0" w:line="360" w:lineRule="auto"/>
      </w:pPr>
      <w:r>
        <w:pict>
          <v:shape id="AutoShape 2" o:spid="_x0000_s1059" type="#_x0000_t62" style="position:absolute;left:0;text-align:left;margin-left:-45pt;margin-top:111.1pt;width:63pt;height:39pt;z-index:251654144" adj="94954,19163">
            <v:textbox>
              <w:txbxContent>
                <w:p w:rsidR="000D4FA1" w:rsidRDefault="000D4FA1" w:rsidP="000D4FA1">
                  <w:r>
                    <w:rPr>
                      <w:rFonts w:hint="eastAsia"/>
                    </w:rPr>
                    <w:t>查看组选组别</w:t>
                  </w:r>
                </w:p>
              </w:txbxContent>
            </v:textbox>
          </v:shape>
        </w:pict>
      </w:r>
      <w:r>
        <w:pict>
          <v:shape id="AutoShape 3" o:spid="_x0000_s1058" type="#_x0000_t62" style="position:absolute;left:0;text-align:left;margin-left:-36pt;margin-top:26.3pt;width:54pt;height:73.25pt;z-index:251653120" adj="37660,9215">
            <v:textbox>
              <w:txbxContent>
                <w:p w:rsidR="000D4FA1" w:rsidRDefault="000D4FA1" w:rsidP="000D4FA1">
                  <w:r>
                    <w:rPr>
                      <w:rFonts w:hint="eastAsia"/>
                    </w:rPr>
                    <w:t>选择所在当前学年信息</w:t>
                  </w:r>
                </w:p>
              </w:txbxContent>
            </v:textbox>
          </v:shape>
        </w:pict>
      </w:r>
      <w:r w:rsidR="008914BB">
        <w:rPr>
          <w:rFonts w:hint="eastAsia"/>
          <w:noProof/>
        </w:rPr>
        <w:drawing>
          <wp:inline distT="0" distB="0" distL="0" distR="0">
            <wp:extent cx="5274318" cy="1994535"/>
            <wp:effectExtent l="19050" t="0" r="2532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8" cy="19945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FA1" w:rsidRDefault="000D4FA1" w:rsidP="008612F9">
      <w:pPr>
        <w:pStyle w:val="C1"/>
        <w:spacing w:beforeLines="0" w:afterLines="0" w:line="360" w:lineRule="auto"/>
        <w:ind w:firstLineChars="150" w:firstLine="360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）课程性质为</w:t>
      </w:r>
      <w:r w:rsidRPr="008612F9">
        <w:rPr>
          <w:rFonts w:hint="eastAsia"/>
        </w:rPr>
        <w:t>任选课</w:t>
      </w:r>
      <w:r>
        <w:rPr>
          <w:rFonts w:hint="eastAsia"/>
        </w:rPr>
        <w:t>的课程，不限定每学期的选课门数。（在校期间累计应修</w:t>
      </w:r>
      <w:r>
        <w:rPr>
          <w:rFonts w:hint="eastAsia"/>
        </w:rPr>
        <w:t>12</w:t>
      </w:r>
      <w:r>
        <w:rPr>
          <w:rFonts w:hint="eastAsia"/>
        </w:rPr>
        <w:t>学分，修满后可不再选课，每学期建议不超过</w:t>
      </w:r>
      <w:r>
        <w:rPr>
          <w:rFonts w:hint="eastAsia"/>
        </w:rPr>
        <w:t>6</w:t>
      </w:r>
      <w:r>
        <w:rPr>
          <w:rFonts w:hint="eastAsia"/>
        </w:rPr>
        <w:t>学分）</w:t>
      </w:r>
    </w:p>
    <w:p w:rsidR="000D4FA1" w:rsidRDefault="000D4FA1" w:rsidP="008612F9">
      <w:pPr>
        <w:pStyle w:val="C1"/>
        <w:spacing w:beforeLines="0" w:afterLines="0" w:line="360" w:lineRule="auto"/>
        <w:ind w:firstLineChars="150" w:firstLine="360"/>
      </w:pPr>
      <w:r>
        <w:rPr>
          <w:rFonts w:hint="eastAsia"/>
        </w:rPr>
        <w:lastRenderedPageBreak/>
        <w:t>（</w:t>
      </w:r>
      <w:r>
        <w:rPr>
          <w:rFonts w:hint="eastAsia"/>
        </w:rPr>
        <w:t>3</w:t>
      </w:r>
      <w:r>
        <w:rPr>
          <w:rFonts w:hint="eastAsia"/>
        </w:rPr>
        <w:t>）课程性质为</w:t>
      </w:r>
      <w:r w:rsidRPr="008612F9">
        <w:rPr>
          <w:rFonts w:hint="eastAsia"/>
        </w:rPr>
        <w:t>专业限选课</w:t>
      </w:r>
      <w:r>
        <w:rPr>
          <w:rFonts w:hint="eastAsia"/>
        </w:rPr>
        <w:t>的课程，规定必须且只能选定两门</w:t>
      </w:r>
      <w:r w:rsidR="008914BB">
        <w:rPr>
          <w:rFonts w:hint="eastAsia"/>
        </w:rPr>
        <w:t>（</w:t>
      </w:r>
      <w:r w:rsidR="008914BB">
        <w:rPr>
          <w:rFonts w:hint="eastAsia"/>
        </w:rPr>
        <w:t>4</w:t>
      </w:r>
      <w:r w:rsidR="008914BB">
        <w:rPr>
          <w:rFonts w:hint="eastAsia"/>
        </w:rPr>
        <w:t>学分）</w:t>
      </w:r>
      <w:r>
        <w:rPr>
          <w:rFonts w:hint="eastAsia"/>
        </w:rPr>
        <w:t>。</w:t>
      </w:r>
    </w:p>
    <w:p w:rsidR="000D4FA1" w:rsidRPr="00840D41" w:rsidRDefault="000D4FA1" w:rsidP="008612F9">
      <w:pPr>
        <w:pStyle w:val="C1"/>
        <w:spacing w:before="93" w:after="93" w:line="360" w:lineRule="auto"/>
        <w:ind w:firstLine="482"/>
        <w:rPr>
          <w:b/>
        </w:rPr>
      </w:pPr>
      <w:r w:rsidRPr="00840D41">
        <w:rPr>
          <w:rFonts w:hint="eastAsia"/>
          <w:b/>
        </w:rPr>
        <w:t>二、公共选修课</w:t>
      </w:r>
    </w:p>
    <w:p w:rsidR="000D4FA1" w:rsidRDefault="000D4FA1" w:rsidP="00B12AA0">
      <w:pPr>
        <w:pStyle w:val="C1"/>
        <w:spacing w:before="93" w:after="93" w:line="360" w:lineRule="auto"/>
      </w:pPr>
      <w:r>
        <w:rPr>
          <w:rFonts w:hint="eastAsia"/>
        </w:rPr>
        <w:t>点击：网上选课—</w:t>
      </w:r>
      <w:r>
        <w:rPr>
          <w:rFonts w:hint="eastAsia"/>
        </w:rPr>
        <w:t>&gt;</w:t>
      </w:r>
      <w:r>
        <w:rPr>
          <w:rFonts w:hint="eastAsia"/>
        </w:rPr>
        <w:t>公共选修课</w:t>
      </w:r>
    </w:p>
    <w:p w:rsidR="000D4FA1" w:rsidRDefault="000D4FA1" w:rsidP="00B12AA0">
      <w:pPr>
        <w:pStyle w:val="C1"/>
        <w:spacing w:before="93" w:after="93" w:line="360" w:lineRule="auto"/>
      </w:pPr>
      <w:r>
        <w:rPr>
          <w:rFonts w:hint="eastAsia"/>
        </w:rPr>
        <w:t>选课操作如下图：</w:t>
      </w:r>
    </w:p>
    <w:p w:rsidR="000D4FA1" w:rsidRDefault="007278F0" w:rsidP="000D4FA1">
      <w:pPr>
        <w:pStyle w:val="C1"/>
        <w:spacing w:beforeLines="0" w:afterLines="0" w:line="360" w:lineRule="auto"/>
      </w:pPr>
      <w:r>
        <w:rPr>
          <w:noProof/>
        </w:rPr>
        <w:pict>
          <v:group id="_x0000_s1075" style="position:absolute;left:0;text-align:left;margin-left:34.5pt;margin-top:41.9pt;width:414pt;height:101.4pt;z-index:251659264" coordorigin="2490,5244" coordsize="8280,2028">
            <v:shape id="_x0000_s1066" type="#_x0000_t62" style="position:absolute;left:2490;top:5244;width:2520;height:936" adj="771,31685">
              <v:textbox>
                <w:txbxContent>
                  <w:p w:rsidR="000D4FA1" w:rsidRDefault="000D4FA1" w:rsidP="000D4FA1">
                    <w:r>
                      <w:rPr>
                        <w:rFonts w:hint="eastAsia"/>
                      </w:rPr>
                      <w:t>第一步：勾选课程及预订教材</w:t>
                    </w:r>
                  </w:p>
                </w:txbxContent>
              </v:textbox>
            </v:shape>
            <v:shape id="_x0000_s1067" type="#_x0000_t62" style="position:absolute;left:9870;top:6180;width:900;height:1092" adj="5664,27158">
              <v:textbox>
                <w:txbxContent>
                  <w:p w:rsidR="000D4FA1" w:rsidRDefault="000D4FA1" w:rsidP="000D4FA1">
                    <w:r>
                      <w:rPr>
                        <w:rFonts w:hint="eastAsia"/>
                      </w:rPr>
                      <w:t>第二步：提交</w:t>
                    </w:r>
                  </w:p>
                </w:txbxContent>
              </v:textbox>
            </v:shape>
            <v:shape id="_x0000_s1068" type="#_x0000_t62" style="position:absolute;left:5910;top:5868;width:1620;height:936" adj="3747,29515">
              <v:textbox>
                <w:txbxContent>
                  <w:p w:rsidR="000D4FA1" w:rsidRDefault="000D4FA1" w:rsidP="000D4FA1">
                    <w:r>
                      <w:rPr>
                        <w:rFonts w:hint="eastAsia"/>
                      </w:rPr>
                      <w:t>第三步：查看所选课程</w:t>
                    </w:r>
                  </w:p>
                </w:txbxContent>
              </v:textbox>
            </v:shape>
          </v:group>
        </w:pict>
      </w:r>
      <w:r w:rsidR="00345662">
        <w:rPr>
          <w:noProof/>
        </w:rPr>
        <w:drawing>
          <wp:inline distT="0" distB="0" distL="0" distR="0">
            <wp:extent cx="5267325" cy="2714625"/>
            <wp:effectExtent l="19050" t="0" r="9525" b="0"/>
            <wp:docPr id="3" name="Picture 2" descr="未命名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未命名1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2714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FA1" w:rsidRDefault="000D4FA1" w:rsidP="000D4FA1">
      <w:pPr>
        <w:pStyle w:val="C1"/>
        <w:spacing w:beforeLines="0" w:afterLines="0" w:line="360" w:lineRule="auto"/>
      </w:pPr>
      <w:r>
        <w:rPr>
          <w:rFonts w:hint="eastAsia"/>
        </w:rPr>
        <w:t>说明：</w:t>
      </w:r>
    </w:p>
    <w:p w:rsidR="000D4FA1" w:rsidRDefault="000D4FA1" w:rsidP="000D4FA1">
      <w:pPr>
        <w:pStyle w:val="C1"/>
        <w:spacing w:beforeLines="0" w:afterLines="0" w:line="360" w:lineRule="auto"/>
      </w:pPr>
      <w:r>
        <w:rPr>
          <w:rFonts w:hint="eastAsia"/>
        </w:rPr>
        <w:t>进入选课页面可查看可供选择的课程，点击课程名称可查看该课程的课程简介等信息。如下图：</w:t>
      </w:r>
    </w:p>
    <w:p w:rsidR="000D4FA1" w:rsidRDefault="007278F0" w:rsidP="001D72A1">
      <w:pPr>
        <w:pStyle w:val="C1"/>
        <w:spacing w:before="93" w:after="93" w:line="360" w:lineRule="auto"/>
        <w:rPr>
          <w:noProof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65" type="#_x0000_t32" style="position:absolute;left:0;text-align:left;margin-left:101.25pt;margin-top:107.05pt;width:294.75pt;height:15.75pt;flip:y;z-index:251658240" o:connectortype="straight" strokecolor="red" strokeweight="1.25pt">
            <v:stroke endarrow="block"/>
          </v:shape>
        </w:pict>
      </w:r>
      <w:r>
        <w:rPr>
          <w:noProof/>
        </w:rPr>
        <w:pict>
          <v:rect id="_x0000_s1064" style="position:absolute;left:0;text-align:left;margin-left:63.75pt;margin-top:119.05pt;width:37.5pt;height:12pt;z-index:251657216" filled="f" fillcolor="#9cbee0" strokecolor="red" strokeweight="1.25pt">
            <v:fill color2="#bbd5f0" type="gradient">
              <o:fill v:ext="view" type="gradientUnscaled"/>
            </v:fill>
          </v:rect>
        </w:pict>
      </w:r>
      <w:r>
        <w:pict>
          <v:shape id="AutoShape 19" o:spid="_x0000_s1063" type="#_x0000_t62" style="position:absolute;left:0;text-align:left;margin-left:282.75pt;margin-top:15.55pt;width:117pt;height:23.4pt;z-index:251656192" adj="-1625,38585">
            <v:textbox>
              <w:txbxContent>
                <w:p w:rsidR="000D4FA1" w:rsidRDefault="000D4FA1" w:rsidP="000D4FA1">
                  <w:r>
                    <w:rPr>
                      <w:rFonts w:hint="eastAsia"/>
                    </w:rPr>
                    <w:t>可选时间段筛选</w:t>
                  </w:r>
                </w:p>
              </w:txbxContent>
            </v:textbox>
          </v:shape>
        </w:pict>
      </w:r>
      <w:r>
        <w:pict>
          <v:shape id="AutoShape 18" o:spid="_x0000_s1062" type="#_x0000_t62" style="position:absolute;left:0;text-align:left;margin-left:162.75pt;margin-top:29.35pt;width:108pt;height:23.4pt;z-index:251655168" adj="2480,27369">
            <v:textbox style="mso-next-textbox:#AutoShape 18">
              <w:txbxContent>
                <w:p w:rsidR="000D4FA1" w:rsidRDefault="000D4FA1" w:rsidP="000D4FA1">
                  <w:r>
                    <w:rPr>
                      <w:rFonts w:hint="eastAsia"/>
                    </w:rPr>
                    <w:t>可选相应类型筛选</w:t>
                  </w:r>
                </w:p>
              </w:txbxContent>
            </v:textbox>
          </v:shape>
        </w:pict>
      </w:r>
      <w:r w:rsidR="00345662">
        <w:rPr>
          <w:noProof/>
        </w:rPr>
        <w:drawing>
          <wp:inline distT="0" distB="0" distL="0" distR="0">
            <wp:extent cx="5486400" cy="1800225"/>
            <wp:effectExtent l="19050" t="0" r="0" b="0"/>
            <wp:docPr id="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800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D4FA1" w:rsidRPr="00840D41" w:rsidRDefault="000D4FA1" w:rsidP="008612F9">
      <w:pPr>
        <w:pStyle w:val="C1"/>
        <w:spacing w:before="93" w:after="93" w:line="360" w:lineRule="auto"/>
        <w:ind w:firstLine="482"/>
        <w:rPr>
          <w:b/>
        </w:rPr>
      </w:pPr>
      <w:r w:rsidRPr="00840D41">
        <w:rPr>
          <w:rFonts w:hint="eastAsia"/>
          <w:b/>
        </w:rPr>
        <w:t>三、体育选项课</w:t>
      </w:r>
    </w:p>
    <w:p w:rsidR="000D4FA1" w:rsidRDefault="000D4FA1" w:rsidP="001D72A1">
      <w:pPr>
        <w:pStyle w:val="C1"/>
        <w:spacing w:before="93" w:after="93" w:line="360" w:lineRule="auto"/>
        <w:jc w:val="both"/>
      </w:pPr>
      <w:r>
        <w:rPr>
          <w:rFonts w:hint="eastAsia"/>
        </w:rPr>
        <w:t>点击：网上选课—</w:t>
      </w:r>
      <w:r>
        <w:t>&gt;</w:t>
      </w:r>
      <w:r>
        <w:rPr>
          <w:rFonts w:hint="eastAsia"/>
        </w:rPr>
        <w:t>选体育课</w:t>
      </w:r>
    </w:p>
    <w:p w:rsidR="000D4FA1" w:rsidRDefault="000D4FA1" w:rsidP="00B12AA0">
      <w:pPr>
        <w:pStyle w:val="C1"/>
        <w:spacing w:before="93" w:after="93" w:line="360" w:lineRule="auto"/>
      </w:pPr>
      <w:r>
        <w:rPr>
          <w:rFonts w:hint="eastAsia"/>
        </w:rPr>
        <w:t>选课操作如下图：</w:t>
      </w:r>
    </w:p>
    <w:p w:rsidR="000D4FA1" w:rsidRDefault="000D4FA1" w:rsidP="001D72A1">
      <w:pPr>
        <w:pStyle w:val="C1"/>
        <w:spacing w:before="93" w:after="93" w:line="360" w:lineRule="auto"/>
        <w:jc w:val="both"/>
      </w:pPr>
    </w:p>
    <w:p w:rsidR="000D4FA1" w:rsidRDefault="007278F0" w:rsidP="008612F9">
      <w:pPr>
        <w:pStyle w:val="C1"/>
        <w:spacing w:before="93" w:after="93" w:line="360" w:lineRule="auto"/>
      </w:pPr>
      <w:r>
        <w:lastRenderedPageBreak/>
        <w:pict>
          <v:shape id="AutoShape 13" o:spid="_x0000_s1071" type="#_x0000_t62" style="position:absolute;left:0;text-align:left;margin-left:222.75pt;margin-top:190.85pt;width:45pt;height:23.4pt;z-index:251662336" adj="-6576,30092">
            <v:textbox>
              <w:txbxContent>
                <w:p w:rsidR="000D4FA1" w:rsidRDefault="000D4FA1" w:rsidP="000D4FA1">
                  <w:r>
                    <w:rPr>
                      <w:rFonts w:hint="eastAsia"/>
                    </w:rPr>
                    <w:t>提交</w:t>
                  </w:r>
                </w:p>
              </w:txbxContent>
            </v:textbox>
          </v:shape>
        </w:pict>
      </w:r>
      <w:r w:rsidR="00345662">
        <w:rPr>
          <w:noProof/>
        </w:rPr>
        <w:drawing>
          <wp:inline distT="0" distB="0" distL="0" distR="0">
            <wp:extent cx="5267325" cy="3000375"/>
            <wp:effectExtent l="19050" t="0" r="9525" b="0"/>
            <wp:docPr id="5" name="Picture 5" descr="未命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未命名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pict>
          <v:shape id="AutoShape 12" o:spid="_x0000_s1070" type="#_x0000_t62" style="position:absolute;left:0;text-align:left;margin-left:6in;margin-top:-218.8pt;width:45pt;height:46.8pt;z-index:251661312;mso-position-horizontal-relative:text;mso-position-vertical-relative:text" adj="-15840,28338">
            <v:textbox>
              <w:txbxContent>
                <w:p w:rsidR="000D4FA1" w:rsidRDefault="000D4FA1" w:rsidP="000D4FA1">
                  <w:r>
                    <w:rPr>
                      <w:rFonts w:hint="eastAsia"/>
                    </w:rPr>
                    <w:t>选择教师</w:t>
                  </w:r>
                </w:p>
              </w:txbxContent>
            </v:textbox>
          </v:shape>
        </w:pict>
      </w:r>
      <w:r>
        <w:pict>
          <v:shape id="AutoShape 11" o:spid="_x0000_s1069" type="#_x0000_t62" style="position:absolute;left:0;text-align:left;margin-left:-54pt;margin-top:-187.6pt;width:45pt;height:39pt;z-index:251660288;mso-position-horizontal-relative:text;mso-position-vertical-relative:text" adj="32304,26723">
            <v:textbox>
              <w:txbxContent>
                <w:p w:rsidR="000D4FA1" w:rsidRDefault="000D4FA1" w:rsidP="000D4FA1">
                  <w:r>
                    <w:rPr>
                      <w:rFonts w:hint="eastAsia"/>
                    </w:rPr>
                    <w:t>选择项目</w:t>
                  </w:r>
                </w:p>
              </w:txbxContent>
            </v:textbox>
          </v:shape>
        </w:pict>
      </w:r>
      <w:r w:rsidR="000D4FA1">
        <w:rPr>
          <w:rFonts w:hint="eastAsia"/>
        </w:rPr>
        <w:t>选定课程后，可通过信息查询—</w:t>
      </w:r>
      <w:r w:rsidR="000D4FA1">
        <w:t>&gt;</w:t>
      </w:r>
      <w:r w:rsidR="000D4FA1">
        <w:rPr>
          <w:rFonts w:hint="eastAsia"/>
        </w:rPr>
        <w:t>个人课表查询，查看体育课上课情况。</w:t>
      </w:r>
    </w:p>
    <w:p w:rsidR="000D4FA1" w:rsidRPr="000D4FA1" w:rsidRDefault="000D4FA1" w:rsidP="00FC77CC">
      <w:pPr>
        <w:pStyle w:val="C1"/>
        <w:spacing w:beforeLines="50" w:afterLines="50"/>
        <w:jc w:val="center"/>
      </w:pPr>
    </w:p>
    <w:p w:rsidR="000D4FA1" w:rsidRDefault="000D4FA1" w:rsidP="00FC77CC">
      <w:pPr>
        <w:pStyle w:val="C1"/>
        <w:spacing w:beforeLines="50" w:afterLines="50"/>
        <w:jc w:val="center"/>
      </w:pPr>
    </w:p>
    <w:p w:rsidR="000D4FA1" w:rsidRDefault="000D4FA1" w:rsidP="00FC77CC">
      <w:pPr>
        <w:pStyle w:val="C1"/>
        <w:spacing w:beforeLines="50" w:afterLines="50"/>
        <w:jc w:val="center"/>
      </w:pPr>
    </w:p>
    <w:p w:rsidR="000D4FA1" w:rsidRDefault="000D4FA1" w:rsidP="008612F9">
      <w:pPr>
        <w:pStyle w:val="C1"/>
        <w:spacing w:before="93" w:after="93" w:line="360" w:lineRule="auto"/>
      </w:pPr>
    </w:p>
    <w:p w:rsidR="000D4FA1" w:rsidRDefault="000D4FA1" w:rsidP="007278F0">
      <w:pPr>
        <w:pStyle w:val="C1"/>
        <w:spacing w:beforeLines="50" w:afterLines="50"/>
        <w:jc w:val="center"/>
      </w:pPr>
    </w:p>
    <w:sectPr w:rsidR="000D4FA1" w:rsidSect="00BA1DBC">
      <w:headerReference w:type="default" r:id="rId15"/>
      <w:pgSz w:w="11906" w:h="16838"/>
      <w:pgMar w:top="1091" w:right="1800" w:bottom="1091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447FE" w:rsidRDefault="003447FE">
      <w:r>
        <w:separator/>
      </w:r>
    </w:p>
  </w:endnote>
  <w:endnote w:type="continuationSeparator" w:id="1">
    <w:p w:rsidR="003447FE" w:rsidRDefault="003447F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447FE" w:rsidRDefault="003447FE">
      <w:r>
        <w:separator/>
      </w:r>
    </w:p>
  </w:footnote>
  <w:footnote w:type="continuationSeparator" w:id="1">
    <w:p w:rsidR="003447FE" w:rsidRDefault="003447F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36FA" w:rsidRDefault="00345662">
    <w:pPr>
      <w:pStyle w:val="a5"/>
      <w:textAlignment w:val="center"/>
      <w:rPr>
        <w:rFonts w:ascii="黑体" w:eastAsia="黑体"/>
        <w:sz w:val="24"/>
        <w:szCs w:val="24"/>
      </w:rPr>
    </w:pPr>
    <w:r>
      <w:rPr>
        <w:rFonts w:ascii="黑体" w:eastAsia="黑体" w:hint="eastAsia"/>
        <w:noProof/>
        <w:sz w:val="24"/>
        <w:szCs w:val="24"/>
      </w:rPr>
      <w:drawing>
        <wp:inline distT="0" distB="0" distL="0" distR="0">
          <wp:extent cx="238125" cy="228600"/>
          <wp:effectExtent l="19050" t="0" r="9525" b="0"/>
          <wp:docPr id="6" name="Picture 3" descr="校徽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校徽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8125" cy="2286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6036FA">
      <w:rPr>
        <w:rFonts w:ascii="黑体" w:eastAsia="黑体" w:hint="eastAsia"/>
        <w:sz w:val="24"/>
        <w:szCs w:val="24"/>
      </w:rPr>
      <w:t xml:space="preserve"> 广东科技学院教务处</w:t>
    </w:r>
  </w:p>
  <w:p w:rsidR="006036FA" w:rsidRDefault="006036FA" w:rsidP="00CC5449">
    <w:pPr>
      <w:pStyle w:val="a5"/>
      <w:wordWrap w:val="0"/>
      <w:jc w:val="right"/>
    </w:pPr>
    <w:r>
      <w:rPr>
        <w:rFonts w:hint="eastAsia"/>
      </w:rPr>
      <w:t>编号：</w:t>
    </w:r>
    <w:r w:rsidR="00CC5449">
      <w:rPr>
        <w:rFonts w:hint="eastAsia"/>
      </w:rPr>
      <w:t>201</w:t>
    </w:r>
    <w:r w:rsidR="00C26F5A">
      <w:rPr>
        <w:rFonts w:hint="eastAsia"/>
      </w:rPr>
      <w:t>7</w:t>
    </w:r>
    <w:r w:rsidR="00CC5449">
      <w:rPr>
        <w:rFonts w:hint="eastAsia"/>
      </w:rPr>
      <w:t>-201</w:t>
    </w:r>
    <w:r w:rsidR="00C26F5A">
      <w:rPr>
        <w:rFonts w:hint="eastAsia"/>
      </w:rPr>
      <w:t>8</w:t>
    </w:r>
    <w:r w:rsidR="00CC5449">
      <w:rPr>
        <w:rFonts w:hint="eastAsia"/>
      </w:rPr>
      <w:t>学年第</w:t>
    </w:r>
    <w:r w:rsidR="00307FC3">
      <w:rPr>
        <w:rFonts w:hint="eastAsia"/>
      </w:rPr>
      <w:t>二</w:t>
    </w:r>
    <w:r w:rsidR="00CC5449">
      <w:rPr>
        <w:rFonts w:hint="eastAsia"/>
      </w:rPr>
      <w:t>学期</w:t>
    </w:r>
    <w:r w:rsidR="00C26F5A">
      <w:rPr>
        <w:rFonts w:hint="eastAsia"/>
      </w:rPr>
      <w:t>40</w:t>
    </w:r>
    <w:r w:rsidR="00CC5449">
      <w:rPr>
        <w:rFonts w:hint="eastAsia"/>
      </w:rPr>
      <w:t>号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6"/>
    <w:multiLevelType w:val="singleLevel"/>
    <w:tmpl w:val="00000006"/>
    <w:lvl w:ilvl="0">
      <w:start w:val="3"/>
      <w:numFmt w:val="chineseCounting"/>
      <w:suff w:val="nothing"/>
      <w:lvlText w:val="（%1）"/>
      <w:lvlJc w:val="left"/>
    </w:lvl>
  </w:abstractNum>
  <w:abstractNum w:abstractNumId="1">
    <w:nsid w:val="01FF4C70"/>
    <w:multiLevelType w:val="hybridMultilevel"/>
    <w:tmpl w:val="FAD0AF36"/>
    <w:lvl w:ilvl="0" w:tplc="7F009C5C">
      <w:start w:val="1"/>
      <w:numFmt w:val="japaneseCounting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5122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72A27"/>
    <w:rsid w:val="000540EA"/>
    <w:rsid w:val="00055D4D"/>
    <w:rsid w:val="00071F5E"/>
    <w:rsid w:val="000A4279"/>
    <w:rsid w:val="000D4FA1"/>
    <w:rsid w:val="000E0659"/>
    <w:rsid w:val="00123BE5"/>
    <w:rsid w:val="00126619"/>
    <w:rsid w:val="00131AD8"/>
    <w:rsid w:val="00172A27"/>
    <w:rsid w:val="0017767A"/>
    <w:rsid w:val="001A77FD"/>
    <w:rsid w:val="001B4B49"/>
    <w:rsid w:val="001D0341"/>
    <w:rsid w:val="001D6A1B"/>
    <w:rsid w:val="001D72A1"/>
    <w:rsid w:val="001F49A5"/>
    <w:rsid w:val="0021125B"/>
    <w:rsid w:val="00282718"/>
    <w:rsid w:val="002C075A"/>
    <w:rsid w:val="002C4084"/>
    <w:rsid w:val="00307FC3"/>
    <w:rsid w:val="00310838"/>
    <w:rsid w:val="0031648C"/>
    <w:rsid w:val="00327C1E"/>
    <w:rsid w:val="003375BF"/>
    <w:rsid w:val="003447FE"/>
    <w:rsid w:val="00345662"/>
    <w:rsid w:val="003612EC"/>
    <w:rsid w:val="003753CD"/>
    <w:rsid w:val="003771F4"/>
    <w:rsid w:val="0038395E"/>
    <w:rsid w:val="003920C7"/>
    <w:rsid w:val="003A57EE"/>
    <w:rsid w:val="003B5741"/>
    <w:rsid w:val="003E7DA8"/>
    <w:rsid w:val="003F36BE"/>
    <w:rsid w:val="003F4B20"/>
    <w:rsid w:val="003F5FA9"/>
    <w:rsid w:val="003F69E1"/>
    <w:rsid w:val="003F7748"/>
    <w:rsid w:val="00404534"/>
    <w:rsid w:val="00427485"/>
    <w:rsid w:val="004537B5"/>
    <w:rsid w:val="00467B5B"/>
    <w:rsid w:val="004758F3"/>
    <w:rsid w:val="004B01A6"/>
    <w:rsid w:val="004B79B3"/>
    <w:rsid w:val="004D26B7"/>
    <w:rsid w:val="004F1FB5"/>
    <w:rsid w:val="004F2355"/>
    <w:rsid w:val="005007C6"/>
    <w:rsid w:val="00502548"/>
    <w:rsid w:val="00532AFD"/>
    <w:rsid w:val="00540BDD"/>
    <w:rsid w:val="00542049"/>
    <w:rsid w:val="00554C04"/>
    <w:rsid w:val="00560DB8"/>
    <w:rsid w:val="00587572"/>
    <w:rsid w:val="00595B74"/>
    <w:rsid w:val="005C2229"/>
    <w:rsid w:val="005C2861"/>
    <w:rsid w:val="006036FA"/>
    <w:rsid w:val="006517BA"/>
    <w:rsid w:val="006535BF"/>
    <w:rsid w:val="00660C6E"/>
    <w:rsid w:val="0069036B"/>
    <w:rsid w:val="00691E52"/>
    <w:rsid w:val="006A04B0"/>
    <w:rsid w:val="006A36B6"/>
    <w:rsid w:val="00701A09"/>
    <w:rsid w:val="00706952"/>
    <w:rsid w:val="00726A0E"/>
    <w:rsid w:val="007278F0"/>
    <w:rsid w:val="00733758"/>
    <w:rsid w:val="007464A3"/>
    <w:rsid w:val="0077546F"/>
    <w:rsid w:val="00775EA3"/>
    <w:rsid w:val="00785F14"/>
    <w:rsid w:val="007863B6"/>
    <w:rsid w:val="007904D6"/>
    <w:rsid w:val="007B257F"/>
    <w:rsid w:val="007B5896"/>
    <w:rsid w:val="007C20F0"/>
    <w:rsid w:val="007C57A1"/>
    <w:rsid w:val="007C7627"/>
    <w:rsid w:val="007E527E"/>
    <w:rsid w:val="007F7D3E"/>
    <w:rsid w:val="00821224"/>
    <w:rsid w:val="00822AAB"/>
    <w:rsid w:val="00825BA6"/>
    <w:rsid w:val="00827E45"/>
    <w:rsid w:val="00832CA9"/>
    <w:rsid w:val="00835A76"/>
    <w:rsid w:val="00836CEA"/>
    <w:rsid w:val="00840D41"/>
    <w:rsid w:val="00852CC0"/>
    <w:rsid w:val="008612F9"/>
    <w:rsid w:val="00887F1C"/>
    <w:rsid w:val="008914BB"/>
    <w:rsid w:val="008963B6"/>
    <w:rsid w:val="008B1F36"/>
    <w:rsid w:val="008B2E4E"/>
    <w:rsid w:val="008B61AE"/>
    <w:rsid w:val="008B780F"/>
    <w:rsid w:val="008D03FE"/>
    <w:rsid w:val="008D186E"/>
    <w:rsid w:val="008D1DAA"/>
    <w:rsid w:val="008E7306"/>
    <w:rsid w:val="008E7EC7"/>
    <w:rsid w:val="00917B34"/>
    <w:rsid w:val="009203AE"/>
    <w:rsid w:val="009255F7"/>
    <w:rsid w:val="009262A8"/>
    <w:rsid w:val="0093641A"/>
    <w:rsid w:val="009504FA"/>
    <w:rsid w:val="00951157"/>
    <w:rsid w:val="00960AB6"/>
    <w:rsid w:val="009B394F"/>
    <w:rsid w:val="009B3A4C"/>
    <w:rsid w:val="009B757B"/>
    <w:rsid w:val="009E0134"/>
    <w:rsid w:val="009F242A"/>
    <w:rsid w:val="00A0293C"/>
    <w:rsid w:val="00A056B7"/>
    <w:rsid w:val="00A12E8B"/>
    <w:rsid w:val="00A32C63"/>
    <w:rsid w:val="00A411EB"/>
    <w:rsid w:val="00A6134C"/>
    <w:rsid w:val="00A714DD"/>
    <w:rsid w:val="00A718EA"/>
    <w:rsid w:val="00A745F8"/>
    <w:rsid w:val="00A83473"/>
    <w:rsid w:val="00AA4125"/>
    <w:rsid w:val="00AB432F"/>
    <w:rsid w:val="00AD2C23"/>
    <w:rsid w:val="00AE0654"/>
    <w:rsid w:val="00AE6D6D"/>
    <w:rsid w:val="00AF6103"/>
    <w:rsid w:val="00B00F45"/>
    <w:rsid w:val="00B038FD"/>
    <w:rsid w:val="00B12AA0"/>
    <w:rsid w:val="00B167D9"/>
    <w:rsid w:val="00B1719E"/>
    <w:rsid w:val="00B273E3"/>
    <w:rsid w:val="00B339CE"/>
    <w:rsid w:val="00B35F94"/>
    <w:rsid w:val="00B46141"/>
    <w:rsid w:val="00B53EE6"/>
    <w:rsid w:val="00B625ED"/>
    <w:rsid w:val="00B77789"/>
    <w:rsid w:val="00BA1DBC"/>
    <w:rsid w:val="00BA23FF"/>
    <w:rsid w:val="00BC1106"/>
    <w:rsid w:val="00BD08B1"/>
    <w:rsid w:val="00BD2200"/>
    <w:rsid w:val="00BD4BEB"/>
    <w:rsid w:val="00BD5601"/>
    <w:rsid w:val="00BF2D37"/>
    <w:rsid w:val="00C26F5A"/>
    <w:rsid w:val="00C30ACF"/>
    <w:rsid w:val="00C43908"/>
    <w:rsid w:val="00C52F56"/>
    <w:rsid w:val="00C5505B"/>
    <w:rsid w:val="00C55BD4"/>
    <w:rsid w:val="00C61A97"/>
    <w:rsid w:val="00C76DF8"/>
    <w:rsid w:val="00CC4548"/>
    <w:rsid w:val="00CC5449"/>
    <w:rsid w:val="00CD05BE"/>
    <w:rsid w:val="00CE3730"/>
    <w:rsid w:val="00CF3C57"/>
    <w:rsid w:val="00D21D19"/>
    <w:rsid w:val="00D31148"/>
    <w:rsid w:val="00D46F4F"/>
    <w:rsid w:val="00D52145"/>
    <w:rsid w:val="00D74E12"/>
    <w:rsid w:val="00D8396A"/>
    <w:rsid w:val="00D86409"/>
    <w:rsid w:val="00DA1AF5"/>
    <w:rsid w:val="00DA795A"/>
    <w:rsid w:val="00DB26E4"/>
    <w:rsid w:val="00DB37FE"/>
    <w:rsid w:val="00DC4565"/>
    <w:rsid w:val="00DC640D"/>
    <w:rsid w:val="00DE012B"/>
    <w:rsid w:val="00E05F03"/>
    <w:rsid w:val="00E16859"/>
    <w:rsid w:val="00E45861"/>
    <w:rsid w:val="00E47416"/>
    <w:rsid w:val="00E47B8B"/>
    <w:rsid w:val="00E66872"/>
    <w:rsid w:val="00E67E20"/>
    <w:rsid w:val="00E83FC8"/>
    <w:rsid w:val="00E92F2F"/>
    <w:rsid w:val="00E95AF9"/>
    <w:rsid w:val="00E9636A"/>
    <w:rsid w:val="00EB1E53"/>
    <w:rsid w:val="00EB4D3F"/>
    <w:rsid w:val="00EC39E4"/>
    <w:rsid w:val="00EE04D7"/>
    <w:rsid w:val="00EE493F"/>
    <w:rsid w:val="00EF6560"/>
    <w:rsid w:val="00EF6ACD"/>
    <w:rsid w:val="00F3601D"/>
    <w:rsid w:val="00F405B4"/>
    <w:rsid w:val="00F648ED"/>
    <w:rsid w:val="00F679F4"/>
    <w:rsid w:val="00F8005F"/>
    <w:rsid w:val="00F86C0F"/>
    <w:rsid w:val="00FC7621"/>
    <w:rsid w:val="00FC77CC"/>
    <w:rsid w:val="00FD605C"/>
    <w:rsid w:val="00FF2213"/>
    <w:rsid w:val="00FF225B"/>
    <w:rsid w:val="02BE378E"/>
    <w:rsid w:val="1F8E424E"/>
    <w:rsid w:val="2BA44B92"/>
    <w:rsid w:val="2C2B1183"/>
    <w:rsid w:val="2EA11B8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  <o:rules v:ext="edit">
        <o:r id="V:Rule1" type="callout" idref="#AutoShape 5"/>
        <o:r id="V:Rule2" type="callout" idref="#AutoShape 4"/>
        <o:r id="V:Rule3" type="callout" idref="#AutoShape 2"/>
        <o:r id="V:Rule4" type="callout" idref="#AutoShape 3"/>
        <o:r id="V:Rule5" type="callout" idref="#_x0000_s1066"/>
        <o:r id="V:Rule6" type="callout" idref="#_x0000_s1067"/>
        <o:r id="V:Rule7" type="callout" idref="#_x0000_s1068"/>
        <o:r id="V:Rule9" type="callout" idref="#AutoShape 19"/>
        <o:r id="V:Rule10" type="callout" idref="#AutoShape 18"/>
        <o:r id="V:Rule11" type="callout" idref="#AutoShape 13"/>
        <o:r id="V:Rule12" type="callout" idref="#AutoShape 12"/>
        <o:r id="V:Rule13" type="callout" idref="#AutoShape 11"/>
        <o:r id="V:Rule14" type="connector" idref="#_x0000_s106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Table Grid" w:semiHidden="1" w:uiPriority="99" w:unhideWhenUsed="1"/>
    <w:lsdException w:name="Table Theme" w:semiHidden="1" w:uiPriority="99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A1DBC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qFormat/>
    <w:rsid w:val="00BA1DBC"/>
    <w:pPr>
      <w:keepNext/>
      <w:keepLines/>
      <w:spacing w:before="340" w:after="330" w:line="576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qFormat/>
    <w:rsid w:val="00BA1DBC"/>
    <w:pPr>
      <w:keepNext/>
      <w:keepLines/>
      <w:spacing w:before="260" w:after="260" w:line="413" w:lineRule="auto"/>
      <w:outlineLvl w:val="1"/>
    </w:pPr>
    <w:rPr>
      <w:rFonts w:ascii="Arial" w:eastAsia="黑体" w:hAnsi="Arial"/>
      <w:b/>
      <w:bCs/>
      <w:sz w:val="32"/>
      <w:szCs w:val="32"/>
    </w:rPr>
  </w:style>
  <w:style w:type="paragraph" w:styleId="3">
    <w:name w:val="heading 3"/>
    <w:basedOn w:val="a"/>
    <w:next w:val="a"/>
    <w:qFormat/>
    <w:rsid w:val="00BA1DBC"/>
    <w:pPr>
      <w:keepNext/>
      <w:keepLines/>
      <w:spacing w:before="260" w:after="260" w:line="413" w:lineRule="auto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正文文本 Char"/>
    <w:link w:val="a3"/>
    <w:rsid w:val="00BA1DBC"/>
    <w:rPr>
      <w:rFonts w:ascii="宋体" w:eastAsia="宋体" w:hAnsi="宋体"/>
      <w:kern w:val="2"/>
      <w:sz w:val="28"/>
      <w:szCs w:val="24"/>
      <w:lang w:val="en-US" w:eastAsia="zh-CN" w:bidi="ar-SA"/>
    </w:rPr>
  </w:style>
  <w:style w:type="character" w:styleId="a4">
    <w:name w:val="Hyperlink"/>
    <w:rsid w:val="00BA1DBC"/>
    <w:rPr>
      <w:color w:val="0000FF"/>
      <w:u w:val="single"/>
    </w:rPr>
  </w:style>
  <w:style w:type="paragraph" w:styleId="a5">
    <w:name w:val="header"/>
    <w:basedOn w:val="a"/>
    <w:rsid w:val="00BA1DB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Plain Text"/>
    <w:basedOn w:val="a"/>
    <w:rsid w:val="00BA1DBC"/>
    <w:rPr>
      <w:rFonts w:ascii="宋体" w:hAnsi="Courier New" w:cs="Courier New"/>
      <w:szCs w:val="21"/>
    </w:rPr>
  </w:style>
  <w:style w:type="paragraph" w:styleId="a3">
    <w:name w:val="Body Text"/>
    <w:basedOn w:val="a"/>
    <w:link w:val="Char"/>
    <w:rsid w:val="00BA1DBC"/>
    <w:rPr>
      <w:rFonts w:ascii="宋体" w:hAnsi="宋体"/>
      <w:sz w:val="28"/>
    </w:rPr>
  </w:style>
  <w:style w:type="paragraph" w:styleId="a7">
    <w:name w:val="footer"/>
    <w:basedOn w:val="a"/>
    <w:rsid w:val="00BA1DB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Balloon Text"/>
    <w:basedOn w:val="a"/>
    <w:rsid w:val="00BA1DBC"/>
    <w:rPr>
      <w:sz w:val="18"/>
      <w:szCs w:val="18"/>
    </w:rPr>
  </w:style>
  <w:style w:type="paragraph" w:styleId="a9">
    <w:name w:val="Normal (Web)"/>
    <w:basedOn w:val="a"/>
    <w:rsid w:val="00BA1DBC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customStyle="1" w:styleId="aa">
    <w:name w:val="一级标"/>
    <w:basedOn w:val="a6"/>
    <w:rsid w:val="00BA1DBC"/>
    <w:pPr>
      <w:spacing w:beforeLines="30" w:afterLines="30"/>
    </w:pPr>
    <w:rPr>
      <w:rFonts w:eastAsia="黑体"/>
      <w:b/>
      <w:snapToGrid w:val="0"/>
      <w:sz w:val="24"/>
    </w:rPr>
  </w:style>
  <w:style w:type="paragraph" w:customStyle="1" w:styleId="a10">
    <w:name w:val="a1"/>
    <w:basedOn w:val="a"/>
    <w:rsid w:val="00BA1DBC"/>
    <w:pPr>
      <w:spacing w:beforeLines="30" w:afterLines="30" w:line="440" w:lineRule="exact"/>
      <w:ind w:firstLineChars="200" w:firstLine="562"/>
    </w:pPr>
    <w:rPr>
      <w:rFonts w:ascii="黑体" w:eastAsia="黑体"/>
      <w:b/>
      <w:snapToGrid w:val="0"/>
      <w:kern w:val="0"/>
      <w:sz w:val="28"/>
      <w:szCs w:val="28"/>
    </w:rPr>
  </w:style>
  <w:style w:type="paragraph" w:customStyle="1" w:styleId="C1">
    <w:name w:val="C1"/>
    <w:basedOn w:val="a"/>
    <w:rsid w:val="00BA1DBC"/>
    <w:pPr>
      <w:spacing w:beforeLines="30" w:afterLines="30"/>
      <w:ind w:firstLineChars="200" w:firstLine="480"/>
      <w:jc w:val="left"/>
    </w:pPr>
    <w:rPr>
      <w:sz w:val="24"/>
    </w:rPr>
  </w:style>
  <w:style w:type="paragraph" w:customStyle="1" w:styleId="ab">
    <w:name w:val="大标"/>
    <w:basedOn w:val="a"/>
    <w:rsid w:val="00BA1DBC"/>
    <w:pPr>
      <w:spacing w:beforeLines="100" w:afterLines="100" w:line="440" w:lineRule="exact"/>
      <w:jc w:val="center"/>
    </w:pPr>
    <w:rPr>
      <w:rFonts w:ascii="宋体" w:eastAsia="黑体" w:hAnsi="宋体"/>
      <w:b/>
      <w:snapToGrid w:val="0"/>
      <w:kern w:val="0"/>
      <w:sz w:val="32"/>
    </w:rPr>
  </w:style>
  <w:style w:type="paragraph" w:styleId="ac">
    <w:name w:val="Date"/>
    <w:basedOn w:val="a"/>
    <w:next w:val="a"/>
    <w:rsid w:val="00FF225B"/>
    <w:pPr>
      <w:ind w:leftChars="2500" w:left="100"/>
    </w:pPr>
  </w:style>
  <w:style w:type="table" w:styleId="ad">
    <w:name w:val="Table Grid"/>
    <w:basedOn w:val="a1"/>
    <w:uiPriority w:val="99"/>
    <w:unhideWhenUsed/>
    <w:rsid w:val="0017767A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x-cp20936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%20http://172.16.1.250" TargetMode="External"/><Relationship Id="rId13" Type="http://schemas.openxmlformats.org/officeDocument/2006/relationships/image" Target="media/image4.png"/><Relationship Id="rId1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61.142.33.204" TargetMode="External"/><Relationship Id="rId14" Type="http://schemas.openxmlformats.org/officeDocument/2006/relationships/image" Target="media/image5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Title.XSL" StyleName="GOST - Title Sort"/>
</file>

<file path=customXml/itemProps1.xml><?xml version="1.0" encoding="utf-8"?>
<ds:datastoreItem xmlns:ds="http://schemas.openxmlformats.org/officeDocument/2006/customXml" ds:itemID="{63F38B0E-155E-4A4E-A7CC-8FF8DCCDE4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250</TotalTime>
  <Pages>5</Pages>
  <Words>255</Words>
  <Characters>1454</Characters>
  <Application>Microsoft Office Word</Application>
  <DocSecurity>0</DocSecurity>
  <PresentationFormat/>
  <Lines>12</Lines>
  <Paragraphs>3</Paragraphs>
  <Slides>0</Slides>
  <Notes>0</Notes>
  <HiddenSlides>0</HiddenSlides>
  <MMClips>0</MMClips>
  <ScaleCrop>false</ScaleCrop>
  <Company>nanbo</Company>
  <LinksUpToDate>false</LinksUpToDate>
  <CharactersWithSpaces>1706</CharactersWithSpaces>
  <SharedDoc>false</SharedDoc>
  <HLinks>
    <vt:vector size="12" baseType="variant">
      <vt:variant>
        <vt:i4>1835030</vt:i4>
      </vt:variant>
      <vt:variant>
        <vt:i4>3</vt:i4>
      </vt:variant>
      <vt:variant>
        <vt:i4>0</vt:i4>
      </vt:variant>
      <vt:variant>
        <vt:i4>5</vt:i4>
      </vt:variant>
      <vt:variant>
        <vt:lpwstr>http://61.142.33.204/</vt:lpwstr>
      </vt:variant>
      <vt:variant>
        <vt:lpwstr/>
      </vt:variant>
      <vt:variant>
        <vt:i4>196629</vt:i4>
      </vt:variant>
      <vt:variant>
        <vt:i4>0</vt:i4>
      </vt:variant>
      <vt:variant>
        <vt:i4>0</vt:i4>
      </vt:variant>
      <vt:variant>
        <vt:i4>5</vt:i4>
      </vt:variant>
      <vt:variant>
        <vt:lpwstr>http://172.16.1.250/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2007～2008学年第二学期有关选修课的通知</dc:title>
  <dc:creator>lanjigao</dc:creator>
  <cp:lastModifiedBy>Tuan</cp:lastModifiedBy>
  <cp:revision>27</cp:revision>
  <cp:lastPrinted>2018-06-19T02:55:00Z</cp:lastPrinted>
  <dcterms:created xsi:type="dcterms:W3CDTF">2018-06-13T03:22:00Z</dcterms:created>
  <dcterms:modified xsi:type="dcterms:W3CDTF">2018-06-20T02:29:00Z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2052-9.1.0.5108</vt:lpwstr>
  </property>
</Properties>
</file>