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jc w:val="center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广东科技学院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4学年</w:t>
      </w:r>
      <w:r>
        <w:rPr>
          <w:rFonts w:hint="eastAsia" w:ascii="方正小标宋简体" w:eastAsia="方正小标宋简体"/>
          <w:sz w:val="36"/>
          <w:szCs w:val="36"/>
        </w:rPr>
        <w:t>优秀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共青团员申报表</w:t>
      </w:r>
    </w:p>
    <w:tbl>
      <w:tblPr>
        <w:tblStyle w:val="6"/>
        <w:tblpPr w:leftFromText="180" w:rightFromText="180" w:vertAnchor="text" w:horzAnchor="page" w:tblpX="1665" w:tblpY="618"/>
        <w:tblOverlap w:val="never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27"/>
        <w:gridCol w:w="945"/>
        <w:gridCol w:w="1170"/>
        <w:gridCol w:w="915"/>
        <w:gridCol w:w="210"/>
        <w:gridCol w:w="1075"/>
        <w:gridCol w:w="545"/>
        <w:gridCol w:w="91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照片（红底）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34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学号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2023年团员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教育评议结果（等次：优秀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合格）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在“i志愿”系统记录的志愿服务时长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2023.04-2024.03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2023-2024年度“五育”综合表现卡结果（等次：优秀、合格、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不合格）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德育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智育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体育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美育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劳育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35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0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8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2022-2023学年第二学期班级成绩排名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X/XX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2023-2024学年第一学期班级成绩排名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X/XX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是否在广东“智慧团建”系统完成在线报到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是否在广东“智慧团建”系统完成年度团籍注册</w:t>
            </w:r>
          </w:p>
        </w:tc>
        <w:tc>
          <w:tcPr>
            <w:tcW w:w="1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学习和工作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简历</w:t>
            </w:r>
          </w:p>
        </w:tc>
        <w:tc>
          <w:tcPr>
            <w:tcW w:w="765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（从小学填起）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leftChars="0" w:right="0" w:firstLine="0" w:firstLineChars="0"/>
              <w:jc w:val="both"/>
              <w:textAlignment w:val="auto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如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1.XX年XX月-XX年XX月，就读于XX小学，任职xx;（以此类推）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情况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1.xx年xx月在广东科技学院荣获“优秀团员”称号；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2.xx年xx月在广东科技学院xx比赛中荣获二等奖；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6.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（起止时间：2023年4月至2024年3月期间，写完删除）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（200字以内）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评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1"/>
              </w:rPr>
              <w:t>议</w:t>
            </w:r>
          </w:p>
        </w:tc>
        <w:tc>
          <w:tcPr>
            <w:tcW w:w="76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参与人数：               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时  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好 评 率：                  组织者（签名或盖章）：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14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意见</w:t>
            </w:r>
          </w:p>
        </w:tc>
        <w:tc>
          <w:tcPr>
            <w:tcW w:w="303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680" w:firstLineChars="8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　　　 　　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学院党委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意见</w:t>
            </w:r>
          </w:p>
        </w:tc>
        <w:tc>
          <w:tcPr>
            <w:tcW w:w="2791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470" w:firstLineChars="7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　　　 　　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42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  <w:t>1.注：此表一式两份填写，送有关单位审核（校团委存一份，各单位自存一份）。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请勿更改申报表格式，保持本表在两页纸内，纸质版请双面打印。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DJhZTIwN2Y1MjBkZDNjYTkzYjhlNWY1YjAxZGUifQ=="/>
  </w:docVars>
  <w:rsids>
    <w:rsidRoot w:val="00000000"/>
    <w:rsid w:val="144D7B41"/>
    <w:rsid w:val="1DD84D2C"/>
    <w:rsid w:val="32476912"/>
    <w:rsid w:val="45085EB4"/>
    <w:rsid w:val="4D752157"/>
    <w:rsid w:val="544D5BE8"/>
    <w:rsid w:val="61C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adjustRightInd w:val="0"/>
      <w:snapToGrid w:val="0"/>
    </w:pPr>
    <w:rPr>
      <w:rFonts w:ascii="仿宋_GB2312" w:eastAsia="仿宋_GB2312"/>
      <w:sz w:val="26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2023-04-13T06:49:00Z</dcterms:created>
  <dc:creator>ly52101</dc:creator>
  <cp:lastModifiedBy>F zhuo  yao</cp:lastModifiedBy>
  <dcterms:modified xsi:type="dcterms:W3CDTF">2024-04-02T08:57:14Z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3DD7F1B6CB584A45B479EFB22ADF749D_12</vt:lpwstr>
  </property>
</Properties>
</file>