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附件2</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广东科技学院大学生创新创业训练计划项目</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结题验收要求</w:t>
      </w:r>
      <w:bookmarkStart w:id="0" w:name="_Toc9323"/>
    </w:p>
    <w:p>
      <w:pPr>
        <w:rPr>
          <w:rFonts w:hint="eastAsia" w:ascii="黑体" w:hAnsi="黑体" w:eastAsia="黑体" w:cs="黑体"/>
          <w:b w:val="0"/>
          <w:bCs w:val="0"/>
          <w:sz w:val="32"/>
          <w:szCs w:val="32"/>
        </w:rPr>
      </w:pPr>
      <w:r>
        <w:rPr>
          <w:rFonts w:hint="eastAsia" w:ascii="黑体" w:hAnsi="黑体" w:eastAsia="黑体" w:cs="黑体"/>
          <w:b w:val="0"/>
          <w:bCs w:val="0"/>
          <w:sz w:val="32"/>
          <w:szCs w:val="32"/>
        </w:rPr>
        <w:t>一、结题程序</w:t>
      </w:r>
      <w:bookmarkEnd w:id="0"/>
    </w:p>
    <w:p>
      <w:pPr>
        <w:widowControl/>
        <w:adjustRightInd w:val="0"/>
        <w:snapToGrid w:val="0"/>
        <w:spacing w:line="57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sz w:val="32"/>
          <w:szCs w:val="32"/>
        </w:rPr>
        <w:t>广东科技学院大学生创新创业训练计划项目</w:t>
      </w:r>
      <w:r>
        <w:rPr>
          <w:rFonts w:hint="eastAsia" w:ascii="仿宋_GB2312" w:eastAsia="仿宋_GB2312"/>
          <w:color w:val="000000" w:themeColor="text1"/>
          <w:sz w:val="32"/>
          <w:szCs w:val="32"/>
        </w:rPr>
        <w:t>”应在规定时间内完成，由项目负责人向所在学院提交《广东科技学院大学生创新创业训练计划项目结题报告书》，创新训练和创业训练项目还应提交项目研究报告、支撑材料（研究论文、专利、实物模型、软件著作权等）。创业实践项目结题还需提交项目实施总结报告、支撑材料。各学院按要求组织评审，评审通过后，将评审结果及相关材料报创新创业学院；</w:t>
      </w:r>
    </w:p>
    <w:p>
      <w:pPr>
        <w:widowControl/>
        <w:adjustRightInd w:val="0"/>
        <w:snapToGrid w:val="0"/>
        <w:spacing w:line="57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2.创新训练项目的研究报告应包括项目执行过程简介、主要成果、创新点简介、项目经费使用情况等；创业训练项</w:t>
      </w:r>
      <w:bookmarkStart w:id="2" w:name="_GoBack"/>
      <w:bookmarkEnd w:id="2"/>
      <w:r>
        <w:rPr>
          <w:rFonts w:hint="eastAsia" w:ascii="仿宋_GB2312" w:eastAsia="仿宋_GB2312"/>
          <w:color w:val="000000" w:themeColor="text1"/>
          <w:sz w:val="32"/>
          <w:szCs w:val="32"/>
        </w:rPr>
        <w:t>目的研究报告应包括创业训练过程的介绍，模拟企业运行后得到验证试验的结果、经费使用情况等；创业实践项目的研究报告应包括创业执行过程简介、创新产品简介、创业经费使用情况、效益评价报告、创业中遇到的问题及解决的方案、项目的前景等。提交的项目成果一般应达到或超过项目立项时的预期目标；</w:t>
      </w:r>
    </w:p>
    <w:p>
      <w:pPr>
        <w:widowControl/>
        <w:adjustRightInd w:val="0"/>
        <w:snapToGrid w:val="0"/>
        <w:spacing w:line="576"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3.创新创业学院对各学院报送的结题材料，校级“</w:t>
      </w:r>
      <w:r>
        <w:rPr>
          <w:rFonts w:hint="eastAsia" w:ascii="仿宋_GB2312" w:eastAsia="仿宋_GB2312"/>
          <w:sz w:val="32"/>
          <w:szCs w:val="32"/>
        </w:rPr>
        <w:t>大学生创新创业训练计划项目</w:t>
      </w:r>
      <w:r>
        <w:rPr>
          <w:rFonts w:hint="eastAsia" w:ascii="仿宋_GB2312" w:eastAsia="仿宋_GB2312"/>
          <w:color w:val="000000" w:themeColor="text1"/>
          <w:sz w:val="32"/>
          <w:szCs w:val="32"/>
        </w:rPr>
        <w:t>”按照相关文件要求进行审核，审核通过后方可结题。国家级、省级“大创项目”组织指导委员审议项目成果、项目工作报告、实践环节演示、创业报告或创新产品等，听取结题答辩，给出成绩。成绩按照百分制计算，答辩成绩85-100分的为优秀项目，60-84分的为通过项目，59分以下为不通过项目。</w:t>
      </w:r>
      <w:bookmarkStart w:id="1" w:name="_Toc6546"/>
    </w:p>
    <w:p>
      <w:pPr>
        <w:rPr>
          <w:rFonts w:hint="eastAsia" w:ascii="黑体" w:hAnsi="黑体" w:eastAsia="黑体" w:cs="黑体"/>
          <w:b w:val="0"/>
          <w:bCs w:val="0"/>
          <w:sz w:val="32"/>
          <w:szCs w:val="32"/>
        </w:rPr>
      </w:pPr>
      <w:r>
        <w:rPr>
          <w:rFonts w:hint="eastAsia" w:ascii="黑体" w:hAnsi="黑体" w:eastAsia="黑体" w:cs="黑体"/>
          <w:b w:val="0"/>
          <w:bCs w:val="0"/>
          <w:sz w:val="32"/>
          <w:szCs w:val="32"/>
        </w:rPr>
        <w:t>二、结题条件</w:t>
      </w:r>
      <w:bookmarkEnd w:id="1"/>
    </w:p>
    <w:p>
      <w:pPr>
        <w:spacing w:line="576" w:lineRule="exact"/>
        <w:ind w:firstLine="640" w:firstLineChars="200"/>
        <w:rPr>
          <w:rFonts w:ascii="仿宋_GB2312" w:eastAsia="仿宋_GB2312"/>
          <w:sz w:val="32"/>
          <w:szCs w:val="32"/>
        </w:rPr>
      </w:pPr>
      <w:r>
        <w:rPr>
          <w:rFonts w:hint="eastAsia" w:ascii="仿宋_GB2312" w:eastAsia="仿宋_GB2312"/>
          <w:sz w:val="32"/>
          <w:szCs w:val="32"/>
        </w:rPr>
        <w:t>1.校级项目</w:t>
      </w:r>
    </w:p>
    <w:p>
      <w:pPr>
        <w:spacing w:line="576" w:lineRule="exact"/>
        <w:ind w:firstLine="640" w:firstLineChars="200"/>
        <w:rPr>
          <w:rFonts w:ascii="仿宋_GB2312" w:eastAsia="仿宋_GB2312"/>
          <w:sz w:val="32"/>
          <w:szCs w:val="32"/>
        </w:rPr>
      </w:pPr>
      <w:r>
        <w:rPr>
          <w:rFonts w:hint="eastAsia" w:ascii="仿宋_GB2312" w:eastAsia="仿宋_GB2312"/>
          <w:color w:val="000000" w:themeColor="text1"/>
          <w:sz w:val="32"/>
          <w:szCs w:val="32"/>
        </w:rPr>
        <w:t>创新训练项目结</w:t>
      </w:r>
      <w:r>
        <w:rPr>
          <w:rFonts w:hint="eastAsia" w:ascii="仿宋_GB2312" w:eastAsia="仿宋_GB2312"/>
          <w:sz w:val="32"/>
          <w:szCs w:val="32"/>
        </w:rPr>
        <w:t>题必须满足下列条件之一：</w:t>
      </w:r>
    </w:p>
    <w:p>
      <w:pPr>
        <w:spacing w:line="576"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（1）在校内期刊上发表论文1篇及以上，论文内容与立项项目相关，论文作者须含有项目学生成员姓名，且标注“广东科技学院大学生创新创业训练计划项目”及项目编号；</w:t>
      </w:r>
    </w:p>
    <w:p>
      <w:pPr>
        <w:spacing w:line="576" w:lineRule="exact"/>
        <w:ind w:firstLine="640" w:firstLineChars="200"/>
        <w:rPr>
          <w:rFonts w:ascii="仿宋_GB2312" w:eastAsia="仿宋_GB2312"/>
          <w:sz w:val="32"/>
          <w:szCs w:val="32"/>
        </w:rPr>
      </w:pPr>
      <w:r>
        <w:rPr>
          <w:rFonts w:hint="eastAsia" w:ascii="仿宋_GB2312" w:eastAsia="仿宋_GB2312"/>
          <w:color w:val="000000" w:themeColor="text1"/>
          <w:sz w:val="32"/>
          <w:szCs w:val="32"/>
        </w:rPr>
        <w:t>（2）获得发明专利、实用新型专利、外观设计专利或软件著作授权1项，以受理号或授权号为准</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”大学生创新创业大赛、“挑战杯”全国大学生课外学术科技作品竞赛或“创青春”全国大学生创业大赛中获校级及以上奖励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（4）完成制作与项目相关的作品或一套完整的计算机软件设计作品，经相关学院组织专家小组验收合格。</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创业训练项目结题必须满足下列条件之一：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（1）编制一篇与项目相关不少于3500字的商业计划书或可行性研究报告或创业报告，以及团队成员分工合作情况；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”大学生创新创业大赛、“挑战杯”全国大学生课外学术科技作品竞赛或“创青春”全国大学生创业大赛中获校级及以上奖励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创业实践项目结题必须满足下列条件之一：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（1）项目要按计划书执行到位，完成效果良好，注册成立公司并提供相关法律证书、营业执照等；</w:t>
      </w:r>
    </w:p>
    <w:p>
      <w:pPr>
        <w:spacing w:line="576" w:lineRule="exact"/>
        <w:ind w:firstLine="640" w:firstLineChars="200"/>
        <w:rPr>
          <w:rFonts w:ascii="仿宋_GB2312" w:eastAsia="仿宋_GB2312"/>
          <w:sz w:val="28"/>
          <w:szCs w:val="28"/>
        </w:rPr>
      </w:pPr>
      <w:r>
        <w:rPr>
          <w:rFonts w:hint="eastAsia" w:ascii="仿宋_GB2312" w:eastAsia="仿宋_GB2312"/>
          <w:sz w:val="32"/>
          <w:szCs w:val="32"/>
        </w:rPr>
        <w:t>（2）项目负责人作为主要参赛人员在中国“互联网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”大学生创新创业大赛、“挑战杯”全国大学生课外学术科技作品竞赛或“创青春”全国大学生创业大赛中获校级及以上奖励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2.省级项目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创新训练项目结题必须满足下列条件之一：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（1）在省级以上学术期刊上公开发表论文1篇及以上或在公开发行的学术期刊上发表论文2篇及以上，</w:t>
      </w:r>
      <w:r>
        <w:rPr>
          <w:rFonts w:hint="eastAsia" w:ascii="仿宋_GB2312" w:eastAsia="仿宋_GB2312"/>
          <w:color w:val="000000" w:themeColor="text1"/>
          <w:sz w:val="32"/>
          <w:szCs w:val="32"/>
        </w:rPr>
        <w:t>论文内容与立项项目相关，学生成员姓名须排在作者前两位，且标注“广东科技学院大学生创新创业训练计划项目”及项目编号</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color w:val="000000" w:themeColor="text1"/>
          <w:sz w:val="32"/>
          <w:szCs w:val="32"/>
        </w:rPr>
        <w:t>（2）获得发明专利、实用新型专利、外观设计专利或软件著作授权2项，以受理号或授权号为准</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（3）开发出与项目相关有实用价值的软件1个及以上或制作出与项目相关的实物模型1个及以上并附有作品设计说明；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”大学生创新创业大赛、“挑战杯”全国大学生课外学术科技作品竞赛或“创青春”全国大学生创业大赛中获省级铜奖及以上奖励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项；或获得与项目相关的大学生学科和科技竞赛省级二等奖及以上奖励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创业训练项目结题必须满足下列条件之一：</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（1）编制一篇与项目相关不少于5000字的商业计划书或可行性研究报告或创业报告，以及虚拟企业运行报告和团队成员分工合作情况，不少于2个月企业实践证明并提供企业实践报告；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”大学生创新创业大赛、“挑战杯”全国大学生课外学术科技作品竞赛或“创青春”全国大学生创业大赛中获省级铜奖及以上奖励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项；或获得与项目相关的大学生学科和科技竞赛省级二等奖及以上奖励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创业实践项目结题必须满足下列条件之一：</w:t>
      </w:r>
    </w:p>
    <w:p>
      <w:pPr>
        <w:pStyle w:val="5"/>
        <w:adjustRightInd w:val="0"/>
        <w:spacing w:before="0" w:beforeAutospacing="0" w:after="0" w:afterAutospacing="0" w:line="576" w:lineRule="exact"/>
        <w:ind w:firstLine="640" w:firstLineChars="200"/>
        <w:jc w:val="both"/>
        <w:rPr>
          <w:rFonts w:ascii="仿宋_GB2312" w:eastAsia="仿宋_GB2312"/>
          <w:sz w:val="32"/>
          <w:szCs w:val="32"/>
        </w:rPr>
      </w:pPr>
      <w:r>
        <w:rPr>
          <w:rFonts w:hint="eastAsia" w:ascii="仿宋_GB2312" w:eastAsia="仿宋_GB2312" w:hAnsiTheme="minorHAnsi" w:cstheme="minorBidi"/>
          <w:kern w:val="2"/>
          <w:sz w:val="32"/>
          <w:szCs w:val="32"/>
        </w:rPr>
        <w:t>（1）项目要按计划书执行到位，完成效果良好，注册成立公司，项目负责人在公司股份占比</w:t>
      </w:r>
      <w:r>
        <w:rPr>
          <w:rFonts w:ascii="仿宋_GB2312" w:eastAsia="仿宋_GB2312" w:hAnsiTheme="minorHAnsi" w:cstheme="minorBidi"/>
          <w:kern w:val="2"/>
          <w:sz w:val="32"/>
          <w:szCs w:val="32"/>
        </w:rPr>
        <w:t>10%</w:t>
      </w:r>
      <w:r>
        <w:rPr>
          <w:rFonts w:hint="eastAsia" w:ascii="仿宋_GB2312" w:eastAsia="仿宋_GB2312" w:hAnsiTheme="minorHAnsi" w:cstheme="minorBidi"/>
          <w:kern w:val="2"/>
          <w:sz w:val="32"/>
          <w:szCs w:val="32"/>
        </w:rPr>
        <w:t>及以上，且提供</w:t>
      </w:r>
      <w:r>
        <w:rPr>
          <w:rFonts w:ascii="仿宋_GB2312" w:eastAsia="仿宋_GB2312" w:hAnsiTheme="minorHAnsi" w:cstheme="minorBidi"/>
          <w:kern w:val="2"/>
          <w:sz w:val="32"/>
          <w:szCs w:val="32"/>
        </w:rPr>
        <w:t>5</w:t>
      </w:r>
      <w:r>
        <w:rPr>
          <w:rFonts w:hint="eastAsia" w:ascii="仿宋_GB2312" w:eastAsia="仿宋_GB2312" w:hAnsiTheme="minorHAnsi" w:cstheme="minorBidi"/>
          <w:kern w:val="2"/>
          <w:sz w:val="32"/>
          <w:szCs w:val="32"/>
        </w:rPr>
        <w:t>名及以上我校在校学生或毕业生的工作岗位，</w:t>
      </w:r>
      <w:r>
        <w:rPr>
          <w:rFonts w:hint="eastAsia" w:ascii="仿宋_GB2312" w:eastAsia="仿宋_GB2312"/>
          <w:sz w:val="32"/>
          <w:szCs w:val="32"/>
        </w:rPr>
        <w:t>并提供相关法律证书、学生工作证明、营业执照等</w:t>
      </w:r>
      <w:r>
        <w:rPr>
          <w:rFonts w:hint="eastAsia" w:ascii="仿宋_GB2312" w:eastAsia="仿宋_GB2312" w:hAnsiTheme="minorHAnsi" w:cstheme="minorBidi"/>
          <w:kern w:val="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（2）项目负责人作为主要参赛人员在中国“互联网</w:t>
      </w:r>
      <w:r>
        <w:rPr>
          <w:rFonts w:ascii="仿宋_GB2312" w:eastAsia="仿宋_GB2312"/>
          <w:sz w:val="32"/>
          <w:szCs w:val="32"/>
        </w:rPr>
        <w:t>+</w:t>
      </w:r>
      <w:r>
        <w:rPr>
          <w:rFonts w:hint="eastAsia" w:ascii="仿宋_GB2312" w:eastAsia="仿宋_GB2312"/>
          <w:sz w:val="32"/>
          <w:szCs w:val="32"/>
        </w:rPr>
        <w:t>”大学生创新创业大赛、“挑战杯”全国大学生课外学术科技作品竞赛或“创青春”全国大学生创业大赛中获省级铜奖及以上奖励</w:t>
      </w:r>
      <w:r>
        <w:rPr>
          <w:rFonts w:ascii="仿宋_GB2312" w:eastAsia="仿宋_GB2312"/>
          <w:sz w:val="32"/>
          <w:szCs w:val="32"/>
        </w:rPr>
        <w:t>1</w:t>
      </w:r>
      <w:r>
        <w:rPr>
          <w:rFonts w:hint="eastAsia" w:ascii="仿宋_GB2312" w:eastAsia="仿宋_GB2312"/>
          <w:sz w:val="32"/>
          <w:szCs w:val="32"/>
        </w:rPr>
        <w:t>项；或获得与项目相关的大学生学科和科技竞赛省级二等奖及以上奖励</w:t>
      </w:r>
      <w:r>
        <w:rPr>
          <w:rFonts w:ascii="仿宋_GB2312" w:eastAsia="仿宋_GB2312"/>
          <w:sz w:val="32"/>
          <w:szCs w:val="32"/>
        </w:rPr>
        <w:t>1</w:t>
      </w:r>
      <w:r>
        <w:rPr>
          <w:rFonts w:hint="eastAsia" w:ascii="仿宋_GB2312" w:eastAsia="仿宋_GB2312"/>
          <w:sz w:val="32"/>
          <w:szCs w:val="32"/>
        </w:rPr>
        <w:t>项。</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3.国家级项目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创新训练项目结题必须满足下列条件之一：</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（1）在省级以上学术期刊上公开发表论文2篇及以上或在公开发行的学术期刊上发表论文3篇及以上，</w:t>
      </w:r>
      <w:r>
        <w:rPr>
          <w:rFonts w:hint="eastAsia" w:ascii="仿宋" w:hAnsi="仿宋" w:eastAsia="仿宋" w:cs="仿宋"/>
          <w:color w:val="000000" w:themeColor="text1"/>
          <w:sz w:val="32"/>
          <w:szCs w:val="32"/>
        </w:rPr>
        <w:t>论文内容与立项项目相关，学生成员姓名须排在作者前两位，且标注“广东科技学院大学生创新创业训练计划项目”及项目编号</w:t>
      </w:r>
      <w:r>
        <w:rPr>
          <w:rFonts w:hint="eastAsia" w:ascii="仿宋" w:hAnsi="仿宋" w:eastAsia="仿宋" w:cs="仿宋"/>
          <w:sz w:val="32"/>
          <w:szCs w:val="32"/>
        </w:rPr>
        <w:t>；</w:t>
      </w:r>
    </w:p>
    <w:p>
      <w:pPr>
        <w:spacing w:line="576"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rPr>
        <w:t>（2）获得发明专利、实用新型专利、外观设计专利或软件著作授权3项，以受理号或授权号为准</w:t>
      </w:r>
      <w:r>
        <w:rPr>
          <w:rFonts w:hint="eastAsia" w:ascii="仿宋" w:hAnsi="仿宋" w:eastAsia="仿宋" w:cs="仿宋"/>
          <w:sz w:val="32"/>
          <w:szCs w:val="32"/>
        </w:rPr>
        <w:t>；</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（3）开发出与项目相关有实用价值的软件2个及以上或制作出与项目相关的实物模型2个及以上并附有作品设计说明；</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（4）项目负责人作为</w:t>
      </w:r>
      <w:r>
        <w:rPr>
          <w:rFonts w:hint="eastAsia" w:ascii="仿宋_GB2312" w:eastAsia="仿宋_GB2312"/>
          <w:sz w:val="32"/>
          <w:szCs w:val="32"/>
        </w:rPr>
        <w:t>主要参赛人员</w:t>
      </w:r>
      <w:r>
        <w:rPr>
          <w:rFonts w:hint="eastAsia" w:ascii="仿宋" w:hAnsi="仿宋" w:eastAsia="仿宋" w:cs="仿宋"/>
          <w:sz w:val="32"/>
          <w:szCs w:val="32"/>
        </w:rPr>
        <w:t>在中国“互联网+”大学生创新创业大赛、“挑战杯”全国大学生课外学术科技作品竞赛或”创青春”全国大学生创业大赛中获省级银奖及以上奖励1项，或获得与项目相关的大学生学科和科技竞赛中获得省级一等奖及以上奖励1项。</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创业训练项目结题必须满足下列条件之一：</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编制一篇与项目相关不少于6500字的商业计划书或可行性研究报告或创业报告，以及虚拟企业运行报告和团队成员分工合作情况，不少于2个月企业实践证明并提供企业实践报告，在省级学术期刊上公开发表论文1篇及以上或在公开发行的学术期刊上发表论文2篇及以上；</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（2）项目负责人作为</w:t>
      </w:r>
      <w:r>
        <w:rPr>
          <w:rFonts w:hint="eastAsia" w:ascii="仿宋_GB2312" w:eastAsia="仿宋_GB2312"/>
          <w:sz w:val="32"/>
          <w:szCs w:val="32"/>
        </w:rPr>
        <w:t>主要参赛人员</w:t>
      </w:r>
      <w:r>
        <w:rPr>
          <w:rFonts w:hint="eastAsia" w:ascii="仿宋" w:hAnsi="仿宋" w:eastAsia="仿宋" w:cs="仿宋"/>
          <w:sz w:val="32"/>
          <w:szCs w:val="32"/>
        </w:rPr>
        <w:t>在中国“互联网+”大学生创新创业大赛、“挑战杯”全国大学生课外学术科技作品竞赛或”创青春”全国大学生创业大赛中获省级银奖及以上奖励1项，或获得与项目相关的大学生学科和科技竞赛中获得省级一等奖及以上奖励1项。</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创业实践项目结题必须满足下列条件之一：</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项目要按计划书执行到位，完成效果良好，注册成立公司，项目负责人为公司法人或负责人且股份占比10%及以上，提供8名及以上我校在校学生或毕业生的工作岗位，并提供相关法律证书、学生工作证明、营业执照等；</w:t>
      </w:r>
    </w:p>
    <w:p>
      <w:pPr>
        <w:pStyle w:val="5"/>
        <w:adjustRightInd w:val="0"/>
        <w:spacing w:before="0" w:beforeAutospacing="0" w:after="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（2）公司运营1年及以上，并提供相关财务报告证明等；</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（3）项目负责人作为</w:t>
      </w:r>
      <w:r>
        <w:rPr>
          <w:rFonts w:hint="eastAsia" w:ascii="仿宋_GB2312" w:eastAsia="仿宋_GB2312"/>
          <w:sz w:val="32"/>
          <w:szCs w:val="32"/>
        </w:rPr>
        <w:t>主要参赛人员</w:t>
      </w:r>
      <w:r>
        <w:rPr>
          <w:rFonts w:hint="eastAsia" w:ascii="仿宋" w:hAnsi="仿宋" w:eastAsia="仿宋" w:cs="仿宋"/>
          <w:sz w:val="32"/>
          <w:szCs w:val="32"/>
        </w:rPr>
        <w:t>在中国“互联网+”大学生创新创业大赛、“挑战杯”全国大学生课外学术科技作品竞赛或”创青春”全国大学生创业大赛中获省级银奖及以上奖励1项，或获得与项目相关的大学生学科和科技竞赛中获得省级一等奖及以上奖励1项。</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结题成果必须要与立项项目相关。项目成果，包括创作类作品、设计类作品、高水平论文、专利、获奖、成果应用与转化、创新产品等，均应标注“广东科技学院大学生创新创业训练计划项目”及项目编号，广东科技学院应为第一作者单位，导师为第一作者或者通讯作者，或学生为第一作者而指导教师为第二作者或通讯作者。项目所形成的成果归学校所有，所取得的专利属职务发明，学校享有所有权、使用权、转让权及其他处置权。</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5.有学术不端行为（抄袭、剽窃他人成果等）的项目不予结题，取消项目负责人及导师再次申报“</w:t>
      </w:r>
      <w:r>
        <w:rPr>
          <w:rFonts w:hint="eastAsia" w:ascii="仿宋" w:hAnsi="仿宋" w:eastAsia="仿宋" w:cs="仿宋"/>
          <w:color w:val="000000" w:themeColor="text1"/>
          <w:sz w:val="32"/>
          <w:szCs w:val="32"/>
        </w:rPr>
        <w:t>大学生创新创业训练计划项目</w:t>
      </w:r>
      <w:r>
        <w:rPr>
          <w:rFonts w:hint="eastAsia" w:ascii="仿宋_GB2312" w:eastAsia="仿宋_GB2312"/>
          <w:sz w:val="32"/>
          <w:szCs w:val="32"/>
        </w:rPr>
        <w:t>”的资格，情节严重的按照学校相关规定给予纪律处分。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思源黑体 CN Heavy">
    <w:panose1 w:val="020B0A00000000000000"/>
    <w:charset w:val="86"/>
    <w:family w:val="auto"/>
    <w:pitch w:val="default"/>
    <w:sig w:usb0="20000003" w:usb1="2ADF3C1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71DA"/>
    <w:rsid w:val="003B71DA"/>
    <w:rsid w:val="00B50EB2"/>
    <w:rsid w:val="03C0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line="520" w:lineRule="exact"/>
      <w:ind w:firstLine="200" w:firstLineChars="200"/>
      <w:outlineLvl w:val="1"/>
    </w:pPr>
    <w:rPr>
      <w:rFonts w:ascii="仿宋_GB2312" w:hAnsi="仿宋_GB2312" w:eastAsia="仿宋_GB2312" w:cs="仿宋_GB2312"/>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qFormat/>
    <w:uiPriority w:val="9"/>
    <w:rPr>
      <w:rFonts w:ascii="仿宋_GB2312" w:hAnsi="仿宋_GB2312" w:eastAsia="仿宋_GB2312" w:cs="仿宋_GB2312"/>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481</Words>
  <Characters>2748</Characters>
  <Lines>22</Lines>
  <Paragraphs>6</Paragraphs>
  <TotalTime>4</TotalTime>
  <ScaleCrop>false</ScaleCrop>
  <LinksUpToDate>false</LinksUpToDate>
  <CharactersWithSpaces>3223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2020-03-31T08:52:00Z</dcterms:created>
  <dc:creator>微软用户</dc:creator>
  <cp:lastModifiedBy>丁</cp:lastModifiedBy>
  <dcterms:modified xsi:type="dcterms:W3CDTF">2020-06-01T08:41:01Z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