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69" w:rsidRPr="00106E47" w:rsidRDefault="00C55669" w:rsidP="00106E47">
      <w:pPr>
        <w:spacing w:line="560" w:lineRule="exact"/>
        <w:ind w:right="600"/>
        <w:jc w:val="center"/>
        <w:rPr>
          <w:rFonts w:asciiTheme="majorEastAsia" w:eastAsiaTheme="majorEastAsia" w:hAnsiTheme="majorEastAsia" w:hint="eastAsia"/>
          <w:b/>
          <w:sz w:val="28"/>
          <w:szCs w:val="28"/>
        </w:rPr>
      </w:pPr>
      <w:r w:rsidRPr="00106E47">
        <w:rPr>
          <w:rFonts w:asciiTheme="majorEastAsia" w:eastAsiaTheme="majorEastAsia" w:hAnsiTheme="majorEastAsia" w:cs="华文中宋" w:hint="eastAsia"/>
          <w:b/>
          <w:sz w:val="28"/>
          <w:szCs w:val="28"/>
        </w:rPr>
        <w:t>图书馆室内设计整体设计理念要求</w:t>
      </w:r>
      <w:bookmarkStart w:id="0" w:name="_GoBack"/>
      <w:bookmarkEnd w:id="0"/>
    </w:p>
    <w:p w:rsidR="00C55669" w:rsidRDefault="00C55669" w:rsidP="00C55669">
      <w:pPr>
        <w:tabs>
          <w:tab w:val="left" w:pos="0"/>
        </w:tabs>
        <w:spacing w:line="560" w:lineRule="exact"/>
        <w:ind w:firstLineChars="200" w:firstLine="480"/>
        <w:jc w:val="left"/>
        <w:rPr>
          <w:rFonts w:ascii="宋体" w:hAnsi="宋体"/>
          <w:sz w:val="24"/>
          <w:szCs w:val="24"/>
        </w:rPr>
      </w:pPr>
      <w:r>
        <w:rPr>
          <w:rFonts w:ascii="宋体" w:hAnsi="宋体" w:hint="eastAsia"/>
          <w:sz w:val="24"/>
          <w:szCs w:val="24"/>
        </w:rPr>
        <w:t>1、设计理念要结合广东科技学院教育办学的内涵，体现应用型本科致力培养大国工匠务实创新的办学理念。</w:t>
      </w:r>
    </w:p>
    <w:p w:rsidR="00C55669" w:rsidRDefault="00C55669" w:rsidP="00C55669">
      <w:pPr>
        <w:tabs>
          <w:tab w:val="left" w:pos="0"/>
        </w:tabs>
        <w:spacing w:line="560" w:lineRule="exact"/>
        <w:ind w:firstLineChars="200" w:firstLine="480"/>
        <w:jc w:val="left"/>
        <w:rPr>
          <w:rFonts w:ascii="宋体" w:hAnsi="宋体"/>
          <w:sz w:val="24"/>
          <w:szCs w:val="24"/>
        </w:rPr>
      </w:pPr>
      <w:r>
        <w:rPr>
          <w:rFonts w:ascii="宋体" w:hAnsi="宋体" w:hint="eastAsia"/>
          <w:sz w:val="24"/>
          <w:szCs w:val="24"/>
        </w:rPr>
        <w:t>2、应参考相关规范要求，并满足国家现行相关设计的规范标准及设计行业相关技术规范条文的要求，总平面布局合理，交通流线畅通。</w:t>
      </w:r>
    </w:p>
    <w:p w:rsidR="00C55669" w:rsidRDefault="00C55669" w:rsidP="00C55669">
      <w:pPr>
        <w:tabs>
          <w:tab w:val="left" w:pos="0"/>
        </w:tabs>
        <w:spacing w:line="560" w:lineRule="exact"/>
        <w:ind w:firstLineChars="200" w:firstLine="480"/>
        <w:jc w:val="left"/>
        <w:rPr>
          <w:rFonts w:ascii="宋体" w:hAnsi="宋体"/>
          <w:sz w:val="24"/>
          <w:szCs w:val="24"/>
        </w:rPr>
      </w:pPr>
      <w:r>
        <w:rPr>
          <w:rFonts w:ascii="宋体" w:hAnsi="宋体" w:hint="eastAsia"/>
          <w:sz w:val="24"/>
          <w:szCs w:val="24"/>
        </w:rPr>
        <w:t>3、设计风格须体现“当代建筑设计的室内空间装修风格”，做到与建筑整体风格相和谐、与校园自然景观相和谐、与楼宇布局相和谐的“三和谐”原则。同时以深化设计及领先的技术手段，对外充分展现“人文特色与内涵特点”。</w:t>
      </w:r>
      <w:r>
        <w:rPr>
          <w:rFonts w:ascii="宋体" w:hAnsi="宋体" w:hint="eastAsia"/>
          <w:sz w:val="24"/>
          <w:szCs w:val="24"/>
        </w:rPr>
        <w:br/>
        <w:t xml:space="preserve">    4、在综合考虑成本的</w:t>
      </w:r>
      <w:proofErr w:type="gramStart"/>
      <w:r>
        <w:rPr>
          <w:rFonts w:ascii="宋体" w:hAnsi="宋体" w:hint="eastAsia"/>
          <w:sz w:val="24"/>
          <w:szCs w:val="24"/>
        </w:rPr>
        <w:t>前题</w:t>
      </w:r>
      <w:proofErr w:type="gramEnd"/>
      <w:r>
        <w:rPr>
          <w:rFonts w:ascii="宋体" w:hAnsi="宋体" w:hint="eastAsia"/>
          <w:sz w:val="24"/>
          <w:szCs w:val="24"/>
        </w:rPr>
        <w:t>下，体现实用性、舒适性，要有自己独具特色的内涵及现代、舒适、以人为本的学习空间搭配。</w:t>
      </w:r>
    </w:p>
    <w:p w:rsidR="00C55669" w:rsidRDefault="00C55669" w:rsidP="00C55669">
      <w:pPr>
        <w:tabs>
          <w:tab w:val="left" w:pos="0"/>
        </w:tabs>
        <w:spacing w:line="560" w:lineRule="exact"/>
        <w:ind w:firstLineChars="200" w:firstLine="480"/>
        <w:jc w:val="left"/>
        <w:rPr>
          <w:rFonts w:ascii="宋体" w:hAnsi="宋体"/>
          <w:sz w:val="24"/>
          <w:szCs w:val="24"/>
        </w:rPr>
      </w:pPr>
      <w:r>
        <w:rPr>
          <w:rFonts w:ascii="宋体" w:hAnsi="宋体" w:hint="eastAsia"/>
          <w:sz w:val="24"/>
          <w:szCs w:val="24"/>
        </w:rPr>
        <w:t>5、空间利用自然采光、通风，采用合理有效的措施，尽力降低能源消耗，体现生态节能观念。</w:t>
      </w:r>
    </w:p>
    <w:p w:rsidR="00C55669" w:rsidRDefault="00C55669" w:rsidP="00C55669">
      <w:pPr>
        <w:tabs>
          <w:tab w:val="left" w:pos="0"/>
        </w:tabs>
        <w:spacing w:line="560" w:lineRule="exact"/>
        <w:ind w:firstLineChars="200" w:firstLine="480"/>
        <w:jc w:val="left"/>
        <w:rPr>
          <w:rFonts w:ascii="宋体" w:hAnsi="宋体"/>
          <w:sz w:val="24"/>
          <w:szCs w:val="24"/>
        </w:rPr>
      </w:pPr>
      <w:r>
        <w:rPr>
          <w:rFonts w:ascii="宋体" w:hAnsi="宋体" w:hint="eastAsia"/>
          <w:sz w:val="24"/>
          <w:szCs w:val="24"/>
        </w:rPr>
        <w:t>6、关注设计效果的易维护、易管理要求，满足可持续发展的需要。项目设计应符合业主单位提出的关于功能需求，项目策划及组织实施等方面有关规定和要求，应考虑有关管理和运营单位提出的合理要求</w:t>
      </w:r>
    </w:p>
    <w:p w:rsidR="00C55669" w:rsidRDefault="00C55669" w:rsidP="00C55669">
      <w:pPr>
        <w:tabs>
          <w:tab w:val="left" w:pos="0"/>
        </w:tabs>
        <w:spacing w:line="560" w:lineRule="exact"/>
        <w:ind w:firstLineChars="200" w:firstLine="480"/>
        <w:jc w:val="left"/>
        <w:rPr>
          <w:rFonts w:ascii="宋体" w:hAnsi="宋体"/>
          <w:sz w:val="24"/>
          <w:szCs w:val="24"/>
        </w:rPr>
      </w:pPr>
      <w:r>
        <w:rPr>
          <w:rFonts w:ascii="宋体" w:hAnsi="宋体" w:hint="eastAsia"/>
          <w:sz w:val="24"/>
          <w:szCs w:val="24"/>
        </w:rPr>
        <w:t>7、亮点/重点区域，重视美化效果，其它区域设计则重视建设和运行成本控制，综合考虑，美化效果达到中等或普通层次即可。</w:t>
      </w:r>
    </w:p>
    <w:p w:rsidR="00C55669" w:rsidRDefault="00C55669" w:rsidP="00C55669">
      <w:pPr>
        <w:spacing w:line="560" w:lineRule="exact"/>
        <w:ind w:right="600"/>
        <w:jc w:val="left"/>
        <w:rPr>
          <w:sz w:val="24"/>
          <w:szCs w:val="24"/>
        </w:rPr>
      </w:pPr>
    </w:p>
    <w:p w:rsidR="00C55669" w:rsidRDefault="00C55669" w:rsidP="00C55669">
      <w:pPr>
        <w:spacing w:line="560" w:lineRule="exact"/>
        <w:ind w:right="600"/>
        <w:jc w:val="left"/>
        <w:rPr>
          <w:sz w:val="24"/>
          <w:szCs w:val="24"/>
        </w:rPr>
      </w:pPr>
    </w:p>
    <w:p w:rsidR="00C55669" w:rsidRDefault="00C55669" w:rsidP="00C55669">
      <w:pPr>
        <w:spacing w:line="560" w:lineRule="exact"/>
        <w:ind w:right="600"/>
        <w:jc w:val="left"/>
        <w:rPr>
          <w:sz w:val="24"/>
          <w:szCs w:val="24"/>
        </w:rPr>
      </w:pPr>
    </w:p>
    <w:p w:rsidR="00C55669" w:rsidRDefault="00C55669" w:rsidP="00C55669">
      <w:pPr>
        <w:spacing w:line="560" w:lineRule="exact"/>
        <w:ind w:right="600"/>
        <w:jc w:val="left"/>
        <w:rPr>
          <w:sz w:val="24"/>
          <w:szCs w:val="24"/>
        </w:rPr>
      </w:pPr>
    </w:p>
    <w:p w:rsidR="00C55669" w:rsidRDefault="00C55669" w:rsidP="00C55669">
      <w:pPr>
        <w:spacing w:line="560" w:lineRule="exact"/>
        <w:ind w:right="600"/>
        <w:jc w:val="left"/>
        <w:rPr>
          <w:sz w:val="24"/>
          <w:szCs w:val="24"/>
        </w:rPr>
      </w:pPr>
    </w:p>
    <w:p w:rsidR="00C55669" w:rsidRDefault="00C55669" w:rsidP="00C55669">
      <w:pPr>
        <w:spacing w:line="560" w:lineRule="exact"/>
        <w:ind w:right="600"/>
        <w:jc w:val="left"/>
        <w:rPr>
          <w:sz w:val="24"/>
          <w:szCs w:val="24"/>
        </w:rPr>
      </w:pPr>
    </w:p>
    <w:p w:rsidR="00071559" w:rsidRPr="00C55669" w:rsidRDefault="00071559"/>
    <w:sectPr w:rsidR="00071559" w:rsidRPr="00C55669">
      <w:headerReference w:type="default" r:id="rId6"/>
      <w:pgSz w:w="11906" w:h="16838"/>
      <w:pgMar w:top="1246" w:right="1292" w:bottom="1440" w:left="115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E9" w:rsidRDefault="003B37E9" w:rsidP="00C55669">
      <w:r>
        <w:separator/>
      </w:r>
    </w:p>
  </w:endnote>
  <w:endnote w:type="continuationSeparator" w:id="0">
    <w:p w:rsidR="003B37E9" w:rsidRDefault="003B37E9" w:rsidP="00C5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E9" w:rsidRDefault="003B37E9" w:rsidP="00C55669">
      <w:r>
        <w:separator/>
      </w:r>
    </w:p>
  </w:footnote>
  <w:footnote w:type="continuationSeparator" w:id="0">
    <w:p w:rsidR="003B37E9" w:rsidRDefault="003B37E9" w:rsidP="00C5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77" w:rsidRDefault="00436E7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15"/>
    <w:rsid w:val="00071559"/>
    <w:rsid w:val="00106E47"/>
    <w:rsid w:val="003B37E9"/>
    <w:rsid w:val="00436E77"/>
    <w:rsid w:val="007927CA"/>
    <w:rsid w:val="00C55669"/>
    <w:rsid w:val="00F4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6A70B1-81EC-45F9-B433-9021BA68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6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56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5669"/>
    <w:rPr>
      <w:sz w:val="18"/>
      <w:szCs w:val="18"/>
    </w:rPr>
  </w:style>
  <w:style w:type="paragraph" w:styleId="a4">
    <w:name w:val="footer"/>
    <w:basedOn w:val="a"/>
    <w:link w:val="Char0"/>
    <w:uiPriority w:val="99"/>
    <w:unhideWhenUsed/>
    <w:rsid w:val="00C556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56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2020-03-18T10:02:00Z</dcterms:created>
  <dcterms:modified xsi:type="dcterms:W3CDTF">2020-03-19T03:04:00Z</dcterms:modified>
</cp:coreProperties>
</file>